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416C7F">
          <w:headerReference w:type="default" r:id="rId8"/>
          <w:endnotePr>
            <w:numFmt w:val="decimal"/>
          </w:endnotePr>
          <w:pgSz w:w="12240" w:h="15840" w:code="1"/>
          <w:pgMar w:top="360" w:right="1440" w:bottom="187"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3D89B987"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16C7F">
                              <w:rPr>
                                <w:rFonts w:ascii="Arial" w:hAnsi="Arial" w:cs="Arial"/>
                                <w:i/>
                                <w:iCs/>
                                <w:color w:val="FFFFFF" w:themeColor="background1"/>
                                <w:sz w:val="72"/>
                                <w:szCs w:val="72"/>
                              </w:rPr>
                              <w:t>Fast</w:t>
                            </w:r>
                            <w:r w:rsidRPr="00247846">
                              <w:rPr>
                                <w:rFonts w:ascii="Arial" w:hAnsi="Arial" w:cs="Arial"/>
                                <w:i/>
                                <w:iCs/>
                                <w:color w:val="FFFFFF" w:themeColor="background1"/>
                                <w:sz w:val="72"/>
                                <w:szCs w:val="72"/>
                                <w:vertAlign w:val="superscript"/>
                              </w:rPr>
                              <w:t>™</w:t>
                            </w:r>
                          </w:p>
                          <w:p w14:paraId="1A4EC7F3" w14:textId="0BE32ECA" w:rsidR="000B0CF2" w:rsidRPr="00D82F50" w:rsidRDefault="00416C7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3D89B987"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16C7F">
                        <w:rPr>
                          <w:rFonts w:ascii="Arial" w:hAnsi="Arial" w:cs="Arial"/>
                          <w:i/>
                          <w:iCs/>
                          <w:color w:val="FFFFFF" w:themeColor="background1"/>
                          <w:sz w:val="72"/>
                          <w:szCs w:val="72"/>
                        </w:rPr>
                        <w:t>Fast</w:t>
                      </w:r>
                      <w:r w:rsidRPr="00247846">
                        <w:rPr>
                          <w:rFonts w:ascii="Arial" w:hAnsi="Arial" w:cs="Arial"/>
                          <w:i/>
                          <w:iCs/>
                          <w:color w:val="FFFFFF" w:themeColor="background1"/>
                          <w:sz w:val="72"/>
                          <w:szCs w:val="72"/>
                          <w:vertAlign w:val="superscript"/>
                        </w:rPr>
                        <w:t>™</w:t>
                      </w:r>
                    </w:p>
                    <w:p w14:paraId="1A4EC7F3" w14:textId="0BE32ECA" w:rsidR="000B0CF2" w:rsidRPr="00D82F50" w:rsidRDefault="00416C7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C87DAB4" w14:textId="77777777" w:rsidR="00416C7F" w:rsidRPr="005E445B" w:rsidRDefault="00416C7F" w:rsidP="00416C7F">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ActionFast</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t xml:space="preserve">    </w:t>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5E445B">
        <w:rPr>
          <w:rFonts w:ascii="Arial" w:hAnsi="Arial" w:cs="Arial"/>
          <w:b/>
          <w:bCs/>
          <w:color w:val="E36C0A"/>
          <w:spacing w:val="-3"/>
          <w:sz w:val="28"/>
          <w:szCs w:val="28"/>
        </w:rPr>
        <w:t>Section 09 64 00</w:t>
      </w:r>
    </w:p>
    <w:p w14:paraId="62DE2479" w14:textId="77777777" w:rsidR="00416C7F" w:rsidRPr="005E445B" w:rsidRDefault="00416C7F" w:rsidP="00416C7F">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Fixed Resilient Floor System</w:t>
      </w:r>
      <w:r w:rsidRPr="005E445B">
        <w:rPr>
          <w:rFonts w:ascii="Arial" w:hAnsi="Arial" w:cs="Arial"/>
          <w:b/>
          <w:bCs/>
          <w:spacing w:val="-3"/>
        </w:rPr>
        <w:tab/>
      </w:r>
      <w:r w:rsidRPr="005E445B">
        <w:rPr>
          <w:rFonts w:ascii="Arial" w:hAnsi="Arial" w:cs="Arial"/>
          <w:b/>
          <w:bCs/>
          <w:spacing w:val="-3"/>
        </w:rPr>
        <w:tab/>
      </w:r>
      <w:r w:rsidRPr="005E445B">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5E445B">
        <w:rPr>
          <w:rFonts w:ascii="Arial" w:hAnsi="Arial" w:cs="Arial"/>
          <w:b/>
          <w:bCs/>
          <w:spacing w:val="-3"/>
        </w:rPr>
        <w:t xml:space="preserve"> </w:t>
      </w:r>
      <w:r w:rsidRPr="005E445B">
        <w:rPr>
          <w:rFonts w:ascii="Arial" w:hAnsi="Arial" w:cs="Arial"/>
          <w:b/>
          <w:bCs/>
          <w:color w:val="E36C0A"/>
          <w:spacing w:val="-3"/>
        </w:rPr>
        <w:t>Wood Athletic Flooring</w:t>
      </w:r>
    </w:p>
    <w:p w14:paraId="7F2A242C" w14:textId="77777777" w:rsidR="00416C7F" w:rsidRPr="005E445B" w:rsidRDefault="00416C7F" w:rsidP="00416C7F">
      <w:pPr>
        <w:tabs>
          <w:tab w:val="left" w:pos="0"/>
          <w:tab w:val="left" w:pos="270"/>
        </w:tabs>
        <w:suppressAutoHyphens/>
        <w:jc w:val="both"/>
        <w:rPr>
          <w:rFonts w:ascii="Arial" w:hAnsi="Arial" w:cs="Arial"/>
          <w:spacing w:val="-3"/>
        </w:rPr>
      </w:pPr>
    </w:p>
    <w:p w14:paraId="0EBAB39C" w14:textId="77777777" w:rsidR="00416C7F" w:rsidRPr="005E445B" w:rsidRDefault="00416C7F" w:rsidP="00416C7F">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 xml:space="preserve">Contact ACTION FLOOR SYSTEMS, LLC at </w:t>
      </w:r>
      <w:hyperlink r:id="rId12" w:history="1">
        <w:r w:rsidRPr="005E445B">
          <w:rPr>
            <w:rStyle w:val="Hyperlink"/>
            <w:rFonts w:ascii="Arial" w:hAnsi="Arial" w:cs="Arial"/>
            <w:b/>
            <w:spacing w:val="-3"/>
            <w:sz w:val="22"/>
            <w:szCs w:val="22"/>
          </w:rPr>
          <w:t>www.actionfloors.com</w:t>
        </w:r>
      </w:hyperlink>
      <w:r w:rsidRPr="005E445B">
        <w:rPr>
          <w:rFonts w:ascii="Arial" w:hAnsi="Arial" w:cs="Arial"/>
          <w:b/>
          <w:spacing w:val="-3"/>
          <w:sz w:val="22"/>
          <w:szCs w:val="22"/>
        </w:rPr>
        <w:t xml:space="preserve"> or (800)746-3512 for specific project conditions or modifications of this specification.</w:t>
      </w:r>
    </w:p>
    <w:p w14:paraId="2B891275" w14:textId="77777777" w:rsidR="00416C7F" w:rsidRPr="005E445B" w:rsidRDefault="00416C7F" w:rsidP="00416C7F">
      <w:pPr>
        <w:tabs>
          <w:tab w:val="left" w:pos="0"/>
          <w:tab w:val="left" w:pos="270"/>
        </w:tabs>
        <w:suppressAutoHyphens/>
        <w:ind w:left="450" w:hanging="180"/>
        <w:jc w:val="both"/>
        <w:rPr>
          <w:rFonts w:ascii="Arial" w:hAnsi="Arial" w:cs="Arial"/>
          <w:spacing w:val="-3"/>
          <w:sz w:val="22"/>
          <w:szCs w:val="22"/>
        </w:rPr>
      </w:pPr>
    </w:p>
    <w:p w14:paraId="4495E17A" w14:textId="77777777" w:rsidR="00416C7F" w:rsidRPr="001B4C44" w:rsidRDefault="00416C7F" w:rsidP="00416C7F">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44F7F065" w14:textId="77777777" w:rsidR="00416C7F" w:rsidRPr="001B4C44" w:rsidRDefault="00416C7F" w:rsidP="00416C7F">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76CE1BD2" w14:textId="77777777" w:rsidR="00416C7F" w:rsidRPr="001B4C44" w:rsidRDefault="00416C7F" w:rsidP="00416C7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5C0E2BEB" w14:textId="77777777" w:rsidR="00416C7F" w:rsidRPr="001B4C44" w:rsidRDefault="00416C7F" w:rsidP="00416C7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26B7AE1D" w14:textId="77777777" w:rsidR="00416C7F" w:rsidRPr="001B4C44" w:rsidRDefault="00416C7F" w:rsidP="00416C7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6F9F5CE8" w14:textId="77777777" w:rsidR="00416C7F" w:rsidRPr="001B4C44" w:rsidRDefault="00416C7F" w:rsidP="00416C7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FBC3055" w14:textId="77777777" w:rsidR="00416C7F" w:rsidRPr="001B4C44" w:rsidRDefault="00416C7F" w:rsidP="00416C7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1-3/8</w:t>
      </w:r>
      <w:r w:rsidRPr="001B4C44">
        <w:rPr>
          <w:rFonts w:ascii="Arial" w:hAnsi="Arial" w:cs="Arial"/>
          <w:spacing w:val="-3"/>
          <w:sz w:val="22"/>
          <w:szCs w:val="22"/>
        </w:rPr>
        <w:t>” (</w:t>
      </w:r>
      <w:r>
        <w:rPr>
          <w:rFonts w:ascii="Arial" w:hAnsi="Arial" w:cs="Arial"/>
          <w:spacing w:val="-3"/>
          <w:sz w:val="22"/>
          <w:szCs w:val="22"/>
        </w:rPr>
        <w:t>35</w:t>
      </w:r>
      <w:r w:rsidRPr="001B4C44">
        <w:rPr>
          <w:rFonts w:ascii="Arial" w:hAnsi="Arial" w:cs="Arial"/>
          <w:spacing w:val="-3"/>
          <w:sz w:val="22"/>
          <w:szCs w:val="22"/>
        </w:rPr>
        <w:t>mm) for 25/32” (20mm) flooring.</w:t>
      </w:r>
    </w:p>
    <w:p w14:paraId="0197170E" w14:textId="77777777" w:rsidR="00416C7F" w:rsidRPr="001B4C44" w:rsidRDefault="00416C7F" w:rsidP="00416C7F">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1C5C3653" w14:textId="77777777" w:rsidR="00416C7F" w:rsidRPr="001B4C44" w:rsidRDefault="00416C7F" w:rsidP="00416C7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189CD783" w14:textId="77777777" w:rsidR="00416C7F" w:rsidRPr="001B4C44" w:rsidRDefault="00416C7F" w:rsidP="00416C7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540474E6" w14:textId="77777777" w:rsidR="00416C7F" w:rsidRDefault="00416C7F" w:rsidP="00416C7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A057581" w14:textId="77777777" w:rsidR="00416C7F" w:rsidRDefault="00416C7F" w:rsidP="00416C7F">
      <w:pPr>
        <w:tabs>
          <w:tab w:val="left" w:pos="0"/>
          <w:tab w:val="left" w:pos="270"/>
        </w:tabs>
        <w:suppressAutoHyphens/>
        <w:jc w:val="both"/>
        <w:rPr>
          <w:rFonts w:ascii="Arial" w:hAnsi="Arial" w:cs="Arial"/>
          <w:spacing w:val="-3"/>
          <w:sz w:val="22"/>
          <w:szCs w:val="22"/>
        </w:rPr>
      </w:pPr>
    </w:p>
    <w:p w14:paraId="4E79C535" w14:textId="77777777" w:rsidR="00416C7F" w:rsidRPr="001B4C44" w:rsidRDefault="00416C7F" w:rsidP="00416C7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308F58F2" w14:textId="77777777" w:rsidR="00416C7F" w:rsidRPr="001B4C44" w:rsidRDefault="00416C7F" w:rsidP="00416C7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06541BD3" w14:textId="77777777" w:rsidR="00416C7F" w:rsidRPr="001B4C44" w:rsidRDefault="00416C7F" w:rsidP="00416C7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63BC344F" w14:textId="77777777" w:rsidR="00416C7F" w:rsidRPr="001B4C44" w:rsidRDefault="00416C7F" w:rsidP="00416C7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462F9F8D" w14:textId="77777777" w:rsidR="00416C7F" w:rsidRPr="001B4C44" w:rsidRDefault="00416C7F" w:rsidP="00416C7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2C08D0CC" w14:textId="77777777" w:rsidR="00416C7F" w:rsidRPr="001B4C44" w:rsidRDefault="00416C7F" w:rsidP="00416C7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693EDD27" w14:textId="77777777" w:rsidR="00416C7F" w:rsidRPr="001B4C44" w:rsidRDefault="00416C7F" w:rsidP="00416C7F">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2BB7001B" w14:textId="77777777" w:rsidR="00416C7F" w:rsidRDefault="00416C7F" w:rsidP="00416C7F">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268BC49B" w14:textId="77777777" w:rsidR="00416C7F" w:rsidRPr="001B4C44" w:rsidRDefault="00416C7F" w:rsidP="00416C7F">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B023C02" w14:textId="77777777" w:rsidR="00416C7F" w:rsidRPr="005E445B" w:rsidRDefault="00416C7F" w:rsidP="00416C7F">
      <w:pPr>
        <w:tabs>
          <w:tab w:val="left" w:pos="0"/>
          <w:tab w:val="left" w:pos="270"/>
        </w:tabs>
        <w:suppressAutoHyphens/>
        <w:jc w:val="both"/>
        <w:rPr>
          <w:rFonts w:ascii="Arial" w:hAnsi="Arial" w:cs="Arial"/>
          <w:spacing w:val="-3"/>
          <w:sz w:val="22"/>
          <w:szCs w:val="22"/>
        </w:rPr>
      </w:pPr>
    </w:p>
    <w:p w14:paraId="7FC5006C" w14:textId="77777777" w:rsidR="00416C7F" w:rsidRPr="001B4C44" w:rsidRDefault="00416C7F" w:rsidP="00416C7F">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43AE3E6C" w14:textId="77777777" w:rsidR="00416C7F" w:rsidRPr="001B4C44" w:rsidRDefault="00416C7F" w:rsidP="00416C7F">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0E9D9393" w14:textId="77777777" w:rsidR="00416C7F" w:rsidRPr="001B4C44" w:rsidRDefault="00416C7F" w:rsidP="00416C7F">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Pr="001B4C44">
        <w:rPr>
          <w:rFonts w:ascii="Arial" w:hAnsi="Arial" w:cs="Arial"/>
          <w:b/>
          <w:spacing w:val="-3"/>
          <w:sz w:val="22"/>
          <w:szCs w:val="22"/>
        </w:rPr>
        <w:t>A</w:t>
      </w:r>
      <w:r>
        <w:rPr>
          <w:rFonts w:ascii="Arial" w:hAnsi="Arial" w:cs="Arial"/>
          <w:b/>
          <w:spacing w:val="-3"/>
          <w:sz w:val="22"/>
          <w:szCs w:val="22"/>
        </w:rPr>
        <w:t>ctionFast</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4E3315D0" w14:textId="77777777" w:rsidR="00416C7F" w:rsidRPr="001B4C44" w:rsidRDefault="00416C7F" w:rsidP="00416C7F">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 Action Floor Systems, LLC or an approved equal.</w:t>
      </w:r>
    </w:p>
    <w:p w14:paraId="18D8BB3C" w14:textId="77777777" w:rsidR="00416C7F" w:rsidRPr="001B4C44" w:rsidRDefault="00416C7F" w:rsidP="00416C7F">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4D93AB23" w14:textId="77777777" w:rsidR="00416C7F" w:rsidRPr="001B4C44" w:rsidRDefault="00416C7F" w:rsidP="00416C7F">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35193C5A" w14:textId="77777777" w:rsidR="00416C7F" w:rsidRPr="001B4C44" w:rsidRDefault="00416C7F" w:rsidP="00416C7F">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242D0BFC" w14:textId="77777777" w:rsidR="00416C7F" w:rsidRPr="00283F32" w:rsidRDefault="00416C7F" w:rsidP="00416C7F">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6F317A5E" w14:textId="77777777" w:rsidR="00416C7F" w:rsidRPr="001B4C44" w:rsidRDefault="00416C7F" w:rsidP="00416C7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58304E59" w14:textId="77777777" w:rsidR="00416C7F" w:rsidRDefault="00416C7F" w:rsidP="00416C7F">
      <w:pPr>
        <w:tabs>
          <w:tab w:val="left" w:pos="180"/>
          <w:tab w:val="left" w:pos="270"/>
        </w:tabs>
        <w:suppressAutoHyphens/>
        <w:ind w:left="630" w:hanging="36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2EDE358C" w14:textId="77777777" w:rsidR="00416C7F" w:rsidRDefault="00416C7F" w:rsidP="00416C7F">
      <w:pPr>
        <w:tabs>
          <w:tab w:val="left" w:pos="0"/>
          <w:tab w:val="left" w:pos="270"/>
        </w:tabs>
        <w:suppressAutoHyphens/>
        <w:jc w:val="both"/>
        <w:rPr>
          <w:rFonts w:ascii="Arial" w:hAnsi="Arial" w:cs="Arial"/>
          <w:color w:val="E36C0A"/>
          <w:spacing w:val="-3"/>
          <w:sz w:val="22"/>
          <w:szCs w:val="22"/>
        </w:rPr>
      </w:pPr>
    </w:p>
    <w:p w14:paraId="5CDC0FBB" w14:textId="77777777" w:rsidR="00416C7F" w:rsidRDefault="00416C7F" w:rsidP="00416C7F">
      <w:pPr>
        <w:tabs>
          <w:tab w:val="left" w:pos="0"/>
          <w:tab w:val="left" w:pos="270"/>
        </w:tabs>
        <w:suppressAutoHyphens/>
        <w:jc w:val="both"/>
        <w:rPr>
          <w:rFonts w:ascii="Arial" w:hAnsi="Arial" w:cs="Arial"/>
          <w:color w:val="E36C0A"/>
          <w:spacing w:val="-3"/>
          <w:sz w:val="22"/>
          <w:szCs w:val="22"/>
        </w:rPr>
      </w:pPr>
    </w:p>
    <w:p w14:paraId="421B8BA9" w14:textId="77777777" w:rsidR="00416C7F" w:rsidRPr="005E445B" w:rsidRDefault="00416C7F" w:rsidP="00416C7F">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ActionFast</w:t>
      </w:r>
      <w:r w:rsidRPr="005E445B">
        <w:rPr>
          <w:rFonts w:ascii="Arial" w:hAnsi="Arial" w:cs="Arial"/>
          <w:color w:val="E36C0A"/>
          <w:spacing w:val="-3"/>
          <w:sz w:val="22"/>
          <w:szCs w:val="22"/>
        </w:rPr>
        <w:t xml:space="preserve"> </w:t>
      </w:r>
    </w:p>
    <w:p w14:paraId="35C9B9B9" w14:textId="77777777" w:rsidR="00416C7F" w:rsidRDefault="00416C7F" w:rsidP="00416C7F">
      <w:pPr>
        <w:tabs>
          <w:tab w:val="left" w:pos="0"/>
          <w:tab w:val="left" w:pos="720"/>
        </w:tabs>
        <w:suppressAutoHyphens/>
        <w:jc w:val="both"/>
        <w:rPr>
          <w:rFonts w:ascii="Arial" w:hAnsi="Arial" w:cs="Arial"/>
          <w:color w:val="E36C0A"/>
          <w:spacing w:val="-3"/>
          <w:sz w:val="22"/>
          <w:szCs w:val="22"/>
        </w:rPr>
      </w:pPr>
      <w:r w:rsidRPr="005E445B">
        <w:rPr>
          <w:rFonts w:ascii="Arial" w:hAnsi="Arial" w:cs="Arial"/>
          <w:color w:val="E36C0A"/>
          <w:spacing w:val="-3"/>
          <w:sz w:val="22"/>
          <w:szCs w:val="22"/>
        </w:rPr>
        <w:t>Page 2</w:t>
      </w:r>
      <w:r>
        <w:rPr>
          <w:rFonts w:ascii="Arial" w:hAnsi="Arial" w:cs="Arial"/>
          <w:color w:val="E36C0A"/>
          <w:spacing w:val="-3"/>
          <w:sz w:val="22"/>
          <w:szCs w:val="22"/>
        </w:rPr>
        <w:t xml:space="preserve"> of 4</w:t>
      </w:r>
    </w:p>
    <w:p w14:paraId="16E6B431" w14:textId="77777777" w:rsidR="00416C7F" w:rsidRDefault="00416C7F" w:rsidP="00416C7F">
      <w:pPr>
        <w:tabs>
          <w:tab w:val="left" w:pos="0"/>
          <w:tab w:val="left" w:pos="720"/>
        </w:tabs>
        <w:suppressAutoHyphens/>
        <w:ind w:left="720" w:hanging="450"/>
        <w:jc w:val="both"/>
        <w:rPr>
          <w:rFonts w:ascii="Arial" w:hAnsi="Arial" w:cs="Arial"/>
          <w:snapToGrid w:val="0"/>
          <w:spacing w:val="-3"/>
          <w:sz w:val="22"/>
          <w:szCs w:val="22"/>
        </w:rPr>
      </w:pPr>
    </w:p>
    <w:p w14:paraId="2B9B884E" w14:textId="77777777" w:rsidR="00416C7F" w:rsidRDefault="00416C7F" w:rsidP="00416C7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8C8DD46" w14:textId="77777777" w:rsidR="00416C7F" w:rsidRDefault="00416C7F" w:rsidP="00416C7F">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1CDD7E1B" w14:textId="77777777" w:rsidR="00416C7F" w:rsidRPr="001B4C44" w:rsidRDefault="00416C7F" w:rsidP="00416C7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783B83B5" w14:textId="77777777" w:rsidR="00416C7F" w:rsidRDefault="00416C7F" w:rsidP="00416C7F">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1E38B5E9" w14:textId="77777777" w:rsidR="00416C7F" w:rsidRPr="005E445B" w:rsidRDefault="00416C7F" w:rsidP="00416C7F">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00A76891" w14:textId="77777777" w:rsidR="00416C7F" w:rsidRPr="005E445B" w:rsidRDefault="00416C7F" w:rsidP="00416C7F">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4</w:t>
      </w:r>
      <w:r w:rsidRPr="005E445B">
        <w:rPr>
          <w:rFonts w:ascii="Arial" w:hAnsi="Arial" w:cs="Arial"/>
          <w:b/>
          <w:spacing w:val="-3"/>
          <w:sz w:val="22"/>
          <w:szCs w:val="22"/>
        </w:rPr>
        <w:t xml:space="preserve"> SUBMITTALS</w:t>
      </w:r>
    </w:p>
    <w:p w14:paraId="316329A4" w14:textId="61616828" w:rsidR="00416C7F" w:rsidRPr="005E445B" w:rsidRDefault="00416C7F" w:rsidP="00416C7F">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A.  Manufacturer</w:t>
      </w:r>
      <w:r w:rsidR="00E030EE">
        <w:rPr>
          <w:rFonts w:ascii="Arial" w:hAnsi="Arial" w:cs="Arial"/>
          <w:spacing w:val="-3"/>
          <w:sz w:val="22"/>
          <w:szCs w:val="22"/>
        </w:rPr>
        <w:t>’</w:t>
      </w:r>
      <w:r w:rsidRPr="005E445B">
        <w:rPr>
          <w:rFonts w:ascii="Arial" w:hAnsi="Arial" w:cs="Arial"/>
          <w:spacing w:val="-3"/>
          <w:sz w:val="22"/>
          <w:szCs w:val="22"/>
        </w:rPr>
        <w:t xml:space="preserve">s product data:  Submit </w:t>
      </w:r>
      <w:r w:rsidRPr="001B4C44">
        <w:rPr>
          <w:rFonts w:ascii="Arial" w:hAnsi="Arial" w:cs="Arial"/>
          <w:b/>
          <w:spacing w:val="-3"/>
          <w:sz w:val="22"/>
          <w:szCs w:val="22"/>
        </w:rPr>
        <w:t>A</w:t>
      </w:r>
      <w:r>
        <w:rPr>
          <w:rFonts w:ascii="Arial" w:hAnsi="Arial" w:cs="Arial"/>
          <w:b/>
          <w:spacing w:val="-3"/>
          <w:sz w:val="22"/>
          <w:szCs w:val="22"/>
        </w:rPr>
        <w:t>ctionFast</w:t>
      </w:r>
      <w:r w:rsidRPr="005E445B">
        <w:rPr>
          <w:rFonts w:ascii="Arial" w:hAnsi="Arial" w:cs="Arial"/>
          <w:b/>
          <w:spacing w:val="-3"/>
          <w:sz w:val="22"/>
          <w:szCs w:val="22"/>
        </w:rPr>
        <w:t xml:space="preserve"> </w:t>
      </w:r>
      <w:r w:rsidRPr="005E445B">
        <w:rPr>
          <w:rFonts w:ascii="Arial" w:hAnsi="Arial" w:cs="Arial"/>
          <w:spacing w:val="-3"/>
          <w:sz w:val="22"/>
          <w:szCs w:val="22"/>
        </w:rPr>
        <w:t>specification sheets.</w:t>
      </w:r>
    </w:p>
    <w:p w14:paraId="44413D70" w14:textId="77777777" w:rsidR="00416C7F" w:rsidRPr="005E445B" w:rsidRDefault="00416C7F" w:rsidP="00416C7F">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B.  Samples: Submit one (1) sample of</w:t>
      </w:r>
      <w:r w:rsidRPr="005E445B">
        <w:rPr>
          <w:rFonts w:ascii="Arial" w:hAnsi="Arial" w:cs="Arial"/>
          <w:b/>
          <w:spacing w:val="-3"/>
          <w:sz w:val="22"/>
          <w:szCs w:val="22"/>
        </w:rPr>
        <w:t xml:space="preserve"> </w:t>
      </w:r>
      <w:r w:rsidRPr="001B4C44">
        <w:rPr>
          <w:rFonts w:ascii="Arial" w:hAnsi="Arial" w:cs="Arial"/>
          <w:b/>
          <w:spacing w:val="-3"/>
          <w:sz w:val="22"/>
          <w:szCs w:val="22"/>
        </w:rPr>
        <w:t>A</w:t>
      </w:r>
      <w:r>
        <w:rPr>
          <w:rFonts w:ascii="Arial" w:hAnsi="Arial" w:cs="Arial"/>
          <w:b/>
          <w:spacing w:val="-3"/>
          <w:sz w:val="22"/>
          <w:szCs w:val="22"/>
        </w:rPr>
        <w:t>ctionFast</w:t>
      </w:r>
      <w:r w:rsidRPr="005E445B">
        <w:rPr>
          <w:rFonts w:ascii="Arial" w:hAnsi="Arial" w:cs="Arial"/>
          <w:spacing w:val="-3"/>
          <w:sz w:val="22"/>
          <w:szCs w:val="22"/>
        </w:rPr>
        <w:t>, if requested by architect.</w:t>
      </w:r>
    </w:p>
    <w:p w14:paraId="15DED442" w14:textId="77777777" w:rsidR="00416C7F" w:rsidRPr="005E445B" w:rsidRDefault="00416C7F" w:rsidP="00416C7F">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C.  Maintenance literature:  Submit one (1) copy of manufactures maintenance instructions.</w:t>
      </w:r>
    </w:p>
    <w:p w14:paraId="2081AC9D" w14:textId="77777777" w:rsidR="00416C7F" w:rsidRPr="005E445B" w:rsidRDefault="00416C7F" w:rsidP="00416C7F">
      <w:pPr>
        <w:tabs>
          <w:tab w:val="left" w:pos="0"/>
          <w:tab w:val="left" w:pos="270"/>
        </w:tabs>
        <w:suppressAutoHyphens/>
        <w:jc w:val="both"/>
        <w:rPr>
          <w:rFonts w:ascii="Arial" w:hAnsi="Arial" w:cs="Arial"/>
          <w:spacing w:val="-3"/>
          <w:sz w:val="22"/>
          <w:szCs w:val="22"/>
        </w:rPr>
      </w:pPr>
    </w:p>
    <w:p w14:paraId="29C7C533" w14:textId="77777777" w:rsidR="00416C7F" w:rsidRPr="001B4C44" w:rsidRDefault="00416C7F" w:rsidP="00416C7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FE4F7E9" w14:textId="77777777" w:rsidR="00416C7F" w:rsidRPr="001B4C44" w:rsidRDefault="00416C7F" w:rsidP="00416C7F">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3E07A34D" w14:textId="77777777" w:rsidR="00416C7F" w:rsidRPr="001B4C44" w:rsidRDefault="00416C7F" w:rsidP="00416C7F">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46108BFA" w14:textId="77777777" w:rsidR="00416C7F" w:rsidRPr="001B4C44" w:rsidRDefault="00416C7F" w:rsidP="00416C7F">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03D6C8D8" w14:textId="77777777" w:rsidR="00416C7F" w:rsidRPr="001B4C44" w:rsidRDefault="00416C7F" w:rsidP="00416C7F">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61E3C3D5" w14:textId="77777777" w:rsidR="00416C7F" w:rsidRDefault="00416C7F" w:rsidP="00416C7F">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79DCB983" w14:textId="77777777" w:rsidR="00416C7F" w:rsidRPr="00A3261A" w:rsidRDefault="00416C7F" w:rsidP="00416C7F">
      <w:pPr>
        <w:pStyle w:val="ListParagraph"/>
        <w:numPr>
          <w:ilvl w:val="0"/>
          <w:numId w:val="25"/>
        </w:numPr>
        <w:tabs>
          <w:tab w:val="left" w:pos="0"/>
          <w:tab w:val="left" w:pos="270"/>
          <w:tab w:val="left" w:pos="450"/>
        </w:tabs>
        <w:suppressAutoHyphens/>
        <w:jc w:val="both"/>
        <w:rPr>
          <w:rFonts w:ascii="Arial" w:hAnsi="Arial" w:cs="Arial"/>
          <w:spacing w:val="-3"/>
        </w:rPr>
      </w:pPr>
      <w:r>
        <w:rPr>
          <w:rFonts w:ascii="Arial" w:hAnsi="Arial" w:cs="Arial"/>
          <w:spacing w:val="1"/>
          <w:w w:val="105"/>
        </w:rPr>
        <w:t xml:space="preserve"> </w:t>
      </w:r>
      <w:r w:rsidRPr="00A3261A">
        <w:rPr>
          <w:rFonts w:ascii="Arial" w:hAnsi="Arial" w:cs="Arial"/>
          <w:spacing w:val="1"/>
          <w:w w:val="105"/>
        </w:rPr>
        <w:t>General</w:t>
      </w:r>
      <w:r w:rsidRPr="00A3261A">
        <w:rPr>
          <w:rFonts w:ascii="Arial" w:hAnsi="Arial" w:cs="Arial"/>
          <w:spacing w:val="-9"/>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lock</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8"/>
          <w:w w:val="105"/>
        </w:rPr>
        <w:t xml:space="preserve"> </w:t>
      </w:r>
      <w:r w:rsidRPr="00A3261A">
        <w:rPr>
          <w:rFonts w:ascii="Arial" w:hAnsi="Arial" w:cs="Arial"/>
          <w:w w:val="105"/>
        </w:rPr>
        <w:t>area</w:t>
      </w:r>
      <w:r w:rsidRPr="00A3261A">
        <w:rPr>
          <w:rFonts w:ascii="Arial" w:hAnsi="Arial" w:cs="Arial"/>
          <w:spacing w:val="-8"/>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is</w:t>
      </w:r>
      <w:r w:rsidRPr="00A3261A">
        <w:rPr>
          <w:rFonts w:ascii="Arial" w:hAnsi="Arial" w:cs="Arial"/>
          <w:spacing w:val="-8"/>
          <w:w w:val="105"/>
        </w:rPr>
        <w:t xml:space="preserve"> </w:t>
      </w:r>
      <w:r w:rsidRPr="00A3261A">
        <w:rPr>
          <w:rFonts w:ascii="Arial" w:hAnsi="Arial" w:cs="Arial"/>
          <w:w w:val="105"/>
        </w:rPr>
        <w:t>finished</w:t>
      </w:r>
      <w:r w:rsidRPr="00A3261A">
        <w:rPr>
          <w:rFonts w:ascii="Arial" w:hAnsi="Arial" w:cs="Arial"/>
          <w:spacing w:val="-8"/>
          <w:w w:val="105"/>
        </w:rPr>
        <w:t xml:space="preserve"> </w:t>
      </w:r>
      <w:r w:rsidRPr="00A3261A">
        <w:rPr>
          <w:rFonts w:ascii="Arial" w:hAnsi="Arial" w:cs="Arial"/>
          <w:w w:val="105"/>
        </w:rPr>
        <w:t>to</w:t>
      </w:r>
      <w:r w:rsidRPr="00A3261A">
        <w:rPr>
          <w:rFonts w:ascii="Arial" w:hAnsi="Arial" w:cs="Arial"/>
          <w:spacing w:val="-7"/>
          <w:w w:val="105"/>
        </w:rPr>
        <w:t xml:space="preserve"> </w:t>
      </w:r>
      <w:r w:rsidRPr="00A3261A">
        <w:rPr>
          <w:rFonts w:ascii="Arial" w:hAnsi="Arial" w:cs="Arial"/>
          <w:w w:val="105"/>
        </w:rPr>
        <w:t>allow</w:t>
      </w:r>
      <w:r w:rsidRPr="00A3261A">
        <w:rPr>
          <w:rFonts w:ascii="Arial" w:hAnsi="Arial" w:cs="Arial"/>
          <w:spacing w:val="-8"/>
          <w:w w:val="105"/>
        </w:rPr>
        <w:t xml:space="preserve"> </w:t>
      </w:r>
      <w:r w:rsidRPr="00A3261A">
        <w:rPr>
          <w:rFonts w:ascii="Arial" w:hAnsi="Arial" w:cs="Arial"/>
          <w:w w:val="105"/>
        </w:rPr>
        <w:t>proper</w:t>
      </w:r>
      <w:r w:rsidRPr="00A3261A">
        <w:rPr>
          <w:rFonts w:ascii="Arial" w:hAnsi="Arial" w:cs="Arial"/>
          <w:spacing w:val="-8"/>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9"/>
          <w:w w:val="105"/>
        </w:rPr>
        <w:t xml:space="preserve"> </w:t>
      </w:r>
      <w:r w:rsidRPr="00A3261A">
        <w:rPr>
          <w:rFonts w:ascii="Arial" w:hAnsi="Arial" w:cs="Arial"/>
          <w:w w:val="105"/>
        </w:rPr>
        <w:t>If</w:t>
      </w:r>
      <w:r w:rsidRPr="00A3261A">
        <w:rPr>
          <w:rFonts w:ascii="Arial" w:hAnsi="Arial" w:cs="Arial"/>
          <w:spacing w:val="-9"/>
          <w:w w:val="105"/>
        </w:rPr>
        <w:t xml:space="preserve"> </w:t>
      </w:r>
      <w:r w:rsidRPr="00A3261A">
        <w:rPr>
          <w:rFonts w:ascii="Arial" w:hAnsi="Arial" w:cs="Arial"/>
          <w:w w:val="105"/>
        </w:rPr>
        <w:t>general</w:t>
      </w:r>
      <w:r w:rsidRPr="00A3261A">
        <w:rPr>
          <w:rFonts w:ascii="Arial" w:hAnsi="Arial" w:cs="Arial"/>
          <w:spacing w:val="-8"/>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or</w:t>
      </w:r>
      <w:r w:rsidRPr="00A3261A">
        <w:rPr>
          <w:rFonts w:ascii="Arial" w:hAnsi="Arial" w:cs="Arial"/>
          <w:spacing w:val="106"/>
          <w:w w:val="103"/>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requires</w:t>
      </w:r>
      <w:r w:rsidRPr="00A3261A">
        <w:rPr>
          <w:rFonts w:ascii="Arial" w:hAnsi="Arial" w:cs="Arial"/>
          <w:spacing w:val="-8"/>
          <w:w w:val="105"/>
        </w:rPr>
        <w:t xml:space="preserve"> </w:t>
      </w:r>
      <w:r w:rsidRPr="00A3261A">
        <w:rPr>
          <w:rFonts w:ascii="Arial" w:hAnsi="Arial" w:cs="Arial"/>
          <w:w w:val="105"/>
        </w:rPr>
        <w:t>use</w:t>
      </w:r>
      <w:r w:rsidRPr="00A3261A">
        <w:rPr>
          <w:rFonts w:ascii="Arial" w:hAnsi="Arial" w:cs="Arial"/>
          <w:spacing w:val="-8"/>
          <w:w w:val="105"/>
        </w:rPr>
        <w:t xml:space="preserve"> </w:t>
      </w:r>
      <w:r w:rsidRPr="00A3261A">
        <w:rPr>
          <w:rFonts w:ascii="Arial" w:hAnsi="Arial" w:cs="Arial"/>
          <w:w w:val="105"/>
        </w:rPr>
        <w:t>of</w:t>
      </w:r>
      <w:r w:rsidRPr="00A3261A">
        <w:rPr>
          <w:rFonts w:ascii="Arial" w:hAnsi="Arial" w:cs="Arial"/>
          <w:spacing w:val="-8"/>
          <w:w w:val="105"/>
        </w:rPr>
        <w:t xml:space="preserve"> </w:t>
      </w:r>
      <w:r w:rsidRPr="00A3261A">
        <w:rPr>
          <w:rFonts w:ascii="Arial" w:hAnsi="Arial" w:cs="Arial"/>
          <w:w w:val="105"/>
        </w:rPr>
        <w:t>gym</w:t>
      </w:r>
      <w:r w:rsidRPr="00A3261A">
        <w:rPr>
          <w:rFonts w:ascii="Arial" w:hAnsi="Arial" w:cs="Arial"/>
          <w:spacing w:val="-7"/>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proper</w:t>
      </w:r>
      <w:r w:rsidRPr="00A3261A">
        <w:rPr>
          <w:rFonts w:ascii="Arial" w:hAnsi="Arial" w:cs="Arial"/>
          <w:spacing w:val="-9"/>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8"/>
          <w:w w:val="105"/>
        </w:rPr>
        <w:t xml:space="preserve"> t</w:t>
      </w:r>
      <w:r w:rsidRPr="00A3261A">
        <w:rPr>
          <w:rFonts w:ascii="Arial" w:hAnsi="Arial" w:cs="Arial"/>
          <w:spacing w:val="1"/>
          <w:w w:val="105"/>
        </w:rPr>
        <w:t>hey</w:t>
      </w:r>
      <w:r w:rsidRPr="00A3261A">
        <w:rPr>
          <w:rFonts w:ascii="Arial" w:hAnsi="Arial" w:cs="Arial"/>
          <w:spacing w:val="-8"/>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protect</w:t>
      </w:r>
      <w:r w:rsidRPr="00A3261A">
        <w:rPr>
          <w:rFonts w:ascii="Arial" w:hAnsi="Arial" w:cs="Arial"/>
          <w:spacing w:val="-8"/>
          <w:w w:val="105"/>
        </w:rPr>
        <w:t xml:space="preserve"> </w:t>
      </w:r>
      <w:r w:rsidRPr="00A3261A">
        <w:rPr>
          <w:rFonts w:ascii="Arial" w:hAnsi="Arial" w:cs="Arial"/>
          <w:w w:val="105"/>
        </w:rPr>
        <w:t>the</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8"/>
          <w:w w:val="105"/>
        </w:rPr>
        <w:t xml:space="preserve"> </w:t>
      </w:r>
      <w:r w:rsidRPr="00A3261A">
        <w:rPr>
          <w:rFonts w:ascii="Arial" w:hAnsi="Arial" w:cs="Arial"/>
          <w:w w:val="105"/>
        </w:rPr>
        <w:t>covering</w:t>
      </w:r>
      <w:r w:rsidRPr="00A3261A">
        <w:rPr>
          <w:rFonts w:ascii="Arial" w:hAnsi="Arial" w:cs="Arial"/>
          <w:spacing w:val="-7"/>
          <w:w w:val="105"/>
        </w:rPr>
        <w:t xml:space="preserve"> </w:t>
      </w:r>
      <w:r w:rsidRPr="00A3261A">
        <w:rPr>
          <w:rFonts w:ascii="Arial" w:hAnsi="Arial" w:cs="Arial"/>
          <w:w w:val="105"/>
        </w:rPr>
        <w:t>with</w:t>
      </w:r>
      <w:r w:rsidRPr="00A3261A">
        <w:rPr>
          <w:rFonts w:ascii="Arial" w:hAnsi="Arial" w:cs="Arial"/>
          <w:spacing w:val="-8"/>
          <w:w w:val="105"/>
        </w:rPr>
        <w:t xml:space="preserve"> </w:t>
      </w:r>
      <w:r w:rsidRPr="00A3261A">
        <w:rPr>
          <w:rFonts w:ascii="Arial" w:hAnsi="Arial" w:cs="Arial"/>
          <w:w w:val="105"/>
        </w:rPr>
        <w:t>non-marring</w:t>
      </w:r>
      <w:r w:rsidRPr="00A3261A">
        <w:rPr>
          <w:rFonts w:ascii="Arial" w:hAnsi="Arial" w:cs="Arial"/>
          <w:spacing w:val="-8"/>
          <w:w w:val="105"/>
        </w:rPr>
        <w:t xml:space="preserve"> </w:t>
      </w:r>
      <w:r w:rsidRPr="00A3261A">
        <w:rPr>
          <w:rFonts w:ascii="Arial" w:hAnsi="Arial" w:cs="Arial"/>
          <w:w w:val="105"/>
        </w:rPr>
        <w:t>craft</w:t>
      </w:r>
      <w:r w:rsidRPr="00A3261A">
        <w:rPr>
          <w:rFonts w:ascii="Arial" w:hAnsi="Arial" w:cs="Arial"/>
          <w:spacing w:val="114"/>
          <w:w w:val="103"/>
        </w:rPr>
        <w:t xml:space="preserve"> </w:t>
      </w:r>
      <w:r w:rsidRPr="00A3261A">
        <w:rPr>
          <w:rFonts w:ascii="Arial" w:hAnsi="Arial" w:cs="Arial"/>
          <w:w w:val="105"/>
        </w:rPr>
        <w:t>paper</w:t>
      </w:r>
      <w:r w:rsidRPr="00A3261A">
        <w:rPr>
          <w:rFonts w:ascii="Arial" w:hAnsi="Arial" w:cs="Arial"/>
          <w:spacing w:val="-10"/>
          <w:w w:val="105"/>
        </w:rPr>
        <w:t xml:space="preserve"> </w:t>
      </w:r>
      <w:r w:rsidRPr="00A3261A">
        <w:rPr>
          <w:rFonts w:ascii="Arial" w:hAnsi="Arial" w:cs="Arial"/>
          <w:w w:val="105"/>
        </w:rPr>
        <w:t>or</w:t>
      </w:r>
      <w:r w:rsidRPr="00A3261A">
        <w:rPr>
          <w:rFonts w:ascii="Arial" w:hAnsi="Arial" w:cs="Arial"/>
          <w:spacing w:val="-9"/>
          <w:w w:val="105"/>
        </w:rPr>
        <w:t xml:space="preserve"> </w:t>
      </w:r>
      <w:r w:rsidRPr="00A3261A">
        <w:rPr>
          <w:rFonts w:ascii="Arial" w:hAnsi="Arial" w:cs="Arial"/>
          <w:w w:val="105"/>
        </w:rPr>
        <w:t>red</w:t>
      </w:r>
      <w:r w:rsidRPr="00A3261A">
        <w:rPr>
          <w:rFonts w:ascii="Arial" w:hAnsi="Arial" w:cs="Arial"/>
          <w:spacing w:val="-9"/>
          <w:w w:val="105"/>
        </w:rPr>
        <w:t xml:space="preserve"> </w:t>
      </w:r>
      <w:r w:rsidRPr="00A3261A">
        <w:rPr>
          <w:rFonts w:ascii="Arial" w:hAnsi="Arial" w:cs="Arial"/>
          <w:w w:val="105"/>
        </w:rPr>
        <w:t>rosin</w:t>
      </w:r>
      <w:r w:rsidRPr="00A3261A">
        <w:rPr>
          <w:rFonts w:ascii="Arial" w:hAnsi="Arial" w:cs="Arial"/>
          <w:spacing w:val="-9"/>
          <w:w w:val="105"/>
        </w:rPr>
        <w:t xml:space="preserve"> </w:t>
      </w:r>
      <w:r w:rsidRPr="00A3261A">
        <w:rPr>
          <w:rFonts w:ascii="Arial" w:hAnsi="Arial" w:cs="Arial"/>
          <w:w w:val="105"/>
        </w:rPr>
        <w:t>paper</w:t>
      </w:r>
      <w:r w:rsidRPr="00A3261A">
        <w:rPr>
          <w:rFonts w:ascii="Arial" w:hAnsi="Arial" w:cs="Arial"/>
          <w:spacing w:val="-9"/>
          <w:w w:val="105"/>
        </w:rPr>
        <w:t xml:space="preserve"> </w:t>
      </w:r>
      <w:r w:rsidRPr="00A3261A">
        <w:rPr>
          <w:rFonts w:ascii="Arial" w:hAnsi="Arial" w:cs="Arial"/>
          <w:w w:val="105"/>
        </w:rPr>
        <w:t>with</w:t>
      </w:r>
      <w:r w:rsidRPr="00A3261A">
        <w:rPr>
          <w:rFonts w:ascii="Arial" w:hAnsi="Arial" w:cs="Arial"/>
          <w:spacing w:val="-9"/>
          <w:w w:val="105"/>
        </w:rPr>
        <w:t xml:space="preserve"> </w:t>
      </w:r>
      <w:r w:rsidRPr="00A3261A">
        <w:rPr>
          <w:rFonts w:ascii="Arial" w:hAnsi="Arial" w:cs="Arial"/>
          <w:w w:val="105"/>
        </w:rPr>
        <w:t>taped</w:t>
      </w:r>
      <w:r w:rsidRPr="00A3261A">
        <w:rPr>
          <w:rFonts w:ascii="Arial" w:hAnsi="Arial" w:cs="Arial"/>
          <w:spacing w:val="-8"/>
          <w:w w:val="105"/>
        </w:rPr>
        <w:t xml:space="preserve"> </w:t>
      </w:r>
      <w:r w:rsidRPr="00A3261A">
        <w:rPr>
          <w:rFonts w:ascii="Arial" w:hAnsi="Arial" w:cs="Arial"/>
          <w:w w:val="105"/>
        </w:rPr>
        <w:t>joints</w:t>
      </w:r>
      <w:r w:rsidRPr="00A3261A">
        <w:rPr>
          <w:rFonts w:ascii="Arial" w:hAnsi="Arial" w:cs="Arial"/>
          <w:spacing w:val="-9"/>
          <w:w w:val="105"/>
        </w:rPr>
        <w:t xml:space="preserve"> </w:t>
      </w:r>
      <w:r w:rsidRPr="00A3261A">
        <w:rPr>
          <w:rFonts w:ascii="Arial" w:hAnsi="Arial" w:cs="Arial"/>
          <w:w w:val="105"/>
        </w:rPr>
        <w:t>until</w:t>
      </w:r>
      <w:r w:rsidRPr="00A3261A">
        <w:rPr>
          <w:rFonts w:ascii="Arial" w:hAnsi="Arial" w:cs="Arial"/>
          <w:spacing w:val="-9"/>
          <w:w w:val="105"/>
        </w:rPr>
        <w:t xml:space="preserve"> </w:t>
      </w:r>
      <w:r w:rsidRPr="00A3261A">
        <w:rPr>
          <w:rFonts w:ascii="Arial" w:hAnsi="Arial" w:cs="Arial"/>
          <w:w w:val="105"/>
        </w:rPr>
        <w:t>acceptance</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9"/>
          <w:w w:val="105"/>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of</w:t>
      </w:r>
      <w:r w:rsidRPr="00A3261A">
        <w:rPr>
          <w:rFonts w:ascii="Arial" w:hAnsi="Arial" w:cs="Arial"/>
          <w:spacing w:val="-10"/>
          <w:w w:val="105"/>
        </w:rPr>
        <w:t xml:space="preserve"> </w:t>
      </w:r>
      <w:r w:rsidRPr="00A3261A">
        <w:rPr>
          <w:rFonts w:ascii="Arial" w:hAnsi="Arial" w:cs="Arial"/>
          <w:w w:val="105"/>
        </w:rPr>
        <w:t>complete</w:t>
      </w:r>
      <w:r w:rsidRPr="00A3261A">
        <w:rPr>
          <w:rFonts w:ascii="Arial" w:hAnsi="Arial" w:cs="Arial"/>
          <w:spacing w:val="-8"/>
          <w:w w:val="105"/>
        </w:rPr>
        <w:t xml:space="preserve"> </w:t>
      </w:r>
      <w:r w:rsidRPr="00A3261A">
        <w:rPr>
          <w:rFonts w:ascii="Arial" w:hAnsi="Arial" w:cs="Arial"/>
          <w:w w:val="105"/>
        </w:rPr>
        <w:t>gymnasium</w:t>
      </w:r>
      <w:r w:rsidRPr="00A3261A">
        <w:rPr>
          <w:rFonts w:ascii="Arial" w:hAnsi="Arial" w:cs="Arial"/>
          <w:spacing w:val="-8"/>
          <w:w w:val="105"/>
        </w:rPr>
        <w:t xml:space="preserve"> </w:t>
      </w:r>
      <w:r w:rsidRPr="00A3261A">
        <w:rPr>
          <w:rFonts w:ascii="Arial" w:hAnsi="Arial" w:cs="Arial"/>
          <w:w w:val="105"/>
        </w:rPr>
        <w:t>floor.</w:t>
      </w:r>
    </w:p>
    <w:p w14:paraId="23C5CF74" w14:textId="77777777" w:rsidR="00416C7F" w:rsidRDefault="00416C7F" w:rsidP="00416C7F">
      <w:pPr>
        <w:tabs>
          <w:tab w:val="left" w:pos="0"/>
          <w:tab w:val="left" w:pos="270"/>
        </w:tabs>
        <w:suppressAutoHyphens/>
        <w:ind w:left="360" w:hanging="360"/>
        <w:jc w:val="both"/>
        <w:rPr>
          <w:rFonts w:ascii="Arial" w:hAnsi="Arial" w:cs="Arial"/>
          <w:b/>
          <w:spacing w:val="-3"/>
          <w:sz w:val="22"/>
          <w:szCs w:val="22"/>
        </w:rPr>
      </w:pPr>
    </w:p>
    <w:p w14:paraId="76B4482A" w14:textId="77777777" w:rsidR="00416C7F" w:rsidRPr="005E445B" w:rsidRDefault="00416C7F" w:rsidP="00416C7F">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6</w:t>
      </w:r>
      <w:r w:rsidRPr="005E445B">
        <w:rPr>
          <w:rFonts w:ascii="Arial" w:hAnsi="Arial" w:cs="Arial"/>
          <w:b/>
          <w:spacing w:val="-3"/>
          <w:sz w:val="22"/>
          <w:szCs w:val="22"/>
        </w:rPr>
        <w:t xml:space="preserve"> WARRANTY</w:t>
      </w:r>
    </w:p>
    <w:p w14:paraId="403BB478" w14:textId="77777777" w:rsidR="00524761" w:rsidRDefault="00416C7F" w:rsidP="00416C7F">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 xml:space="preserve">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t>
      </w:r>
    </w:p>
    <w:p w14:paraId="2AF116E2"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lastRenderedPageBreak/>
        <w:t>ActionFast</w:t>
      </w:r>
    </w:p>
    <w:p w14:paraId="7E07B257" w14:textId="0BD84186" w:rsidR="00524761" w:rsidRDefault="00524761" w:rsidP="00524761">
      <w:pPr>
        <w:tabs>
          <w:tab w:val="left" w:pos="0"/>
          <w:tab w:val="left" w:pos="270"/>
        </w:tabs>
        <w:suppressAutoHyphens/>
        <w:ind w:left="360" w:hanging="360"/>
        <w:jc w:val="both"/>
        <w:rPr>
          <w:rFonts w:ascii="Arial" w:eastAsia="MS Mincho" w:hAnsi="Arial" w:cs="Arial"/>
          <w:sz w:val="22"/>
          <w:szCs w:val="22"/>
        </w:rPr>
      </w:pPr>
      <w:r>
        <w:rPr>
          <w:rFonts w:ascii="Arial" w:hAnsi="Arial" w:cs="Arial"/>
          <w:color w:val="E36C0A"/>
          <w:spacing w:val="-3"/>
          <w:sz w:val="22"/>
          <w:szCs w:val="22"/>
        </w:rPr>
        <w:t>Page 3 of 4</w:t>
      </w:r>
    </w:p>
    <w:p w14:paraId="56CA5378" w14:textId="77777777" w:rsidR="00524761" w:rsidRDefault="00524761" w:rsidP="00416C7F">
      <w:pPr>
        <w:tabs>
          <w:tab w:val="left" w:pos="0"/>
          <w:tab w:val="left" w:pos="270"/>
        </w:tabs>
        <w:suppressAutoHyphens/>
        <w:ind w:left="360" w:hanging="360"/>
        <w:jc w:val="both"/>
        <w:rPr>
          <w:rFonts w:ascii="Arial" w:hAnsi="Arial" w:cs="Arial"/>
          <w:spacing w:val="-3"/>
          <w:sz w:val="22"/>
          <w:szCs w:val="22"/>
        </w:rPr>
      </w:pPr>
    </w:p>
    <w:p w14:paraId="7D4167D8" w14:textId="49FD23FA" w:rsidR="00416C7F" w:rsidRPr="005E445B" w:rsidRDefault="00524761" w:rsidP="00524761">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ab/>
        <w:t xml:space="preserve">  </w:t>
      </w:r>
      <w:r w:rsidR="00416C7F" w:rsidRPr="005E445B">
        <w:rPr>
          <w:rFonts w:ascii="Arial" w:hAnsi="Arial" w:cs="Arial"/>
          <w:spacing w:val="-3"/>
          <w:sz w:val="22"/>
          <w:szCs w:val="22"/>
        </w:rPr>
        <w:t>warranty.  This warranty excludes consequential damages.</w:t>
      </w:r>
    </w:p>
    <w:p w14:paraId="029AD003"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82AAC74" w14:textId="77777777" w:rsidR="00524761" w:rsidRPr="005E445B" w:rsidRDefault="00524761" w:rsidP="00524761">
      <w:pPr>
        <w:tabs>
          <w:tab w:val="left" w:pos="-720"/>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During the warranty period, the floor cannot be coated without the permission of the floor contractor.   </w:t>
      </w:r>
    </w:p>
    <w:p w14:paraId="68269BCF"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2C34317A" w14:textId="77777777" w:rsidR="00524761" w:rsidRPr="005E445B" w:rsidRDefault="00524761" w:rsidP="00524761">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2 – PRODUCTS</w:t>
      </w:r>
    </w:p>
    <w:p w14:paraId="695AE557" w14:textId="77777777" w:rsidR="00524761" w:rsidRPr="005E445B" w:rsidRDefault="00524761" w:rsidP="00524761">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2.01 MATERIALS</w:t>
      </w:r>
    </w:p>
    <w:p w14:paraId="5F1D3A82"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Flooring</w:t>
      </w:r>
    </w:p>
    <w:p w14:paraId="7F5A6963" w14:textId="77777777" w:rsidR="00524761" w:rsidRPr="007B2E67" w:rsidRDefault="00524761" w:rsidP="00524761">
      <w:pPr>
        <w:suppressAutoHyphens/>
        <w:ind w:left="630" w:hanging="360"/>
        <w:jc w:val="both"/>
        <w:rPr>
          <w:rFonts w:ascii="Arial" w:hAnsi="Arial" w:cs="Arial"/>
          <w:spacing w:val="-3"/>
          <w:sz w:val="22"/>
          <w:szCs w:val="22"/>
        </w:rPr>
      </w:pPr>
      <w:r w:rsidRPr="007B2E67">
        <w:rPr>
          <w:rFonts w:ascii="Arial" w:hAnsi="Arial" w:cs="Arial"/>
          <w:spacing w:val="-3"/>
          <w:sz w:val="22"/>
          <w:szCs w:val="22"/>
        </w:rPr>
        <w:t>1.  Flooring shall be Northern Hard Maple flooring, 2</w:t>
      </w:r>
      <w:r>
        <w:rPr>
          <w:rFonts w:ascii="Arial" w:hAnsi="Arial" w:cs="Arial"/>
          <w:spacing w:val="-3"/>
          <w:sz w:val="22"/>
          <w:szCs w:val="22"/>
        </w:rPr>
        <w:t>5</w:t>
      </w:r>
      <w:r w:rsidRPr="007B2E67">
        <w:rPr>
          <w:rFonts w:ascii="Arial" w:hAnsi="Arial" w:cs="Arial"/>
          <w:spacing w:val="-3"/>
          <w:sz w:val="22"/>
          <w:szCs w:val="22"/>
        </w:rPr>
        <w:t>/32" x 2-1/4" (2</w:t>
      </w:r>
      <w:r>
        <w:rPr>
          <w:rFonts w:ascii="Arial" w:hAnsi="Arial" w:cs="Arial"/>
          <w:spacing w:val="-3"/>
          <w:sz w:val="22"/>
          <w:szCs w:val="22"/>
        </w:rPr>
        <w:t>0</w:t>
      </w:r>
      <w:r w:rsidRPr="007B2E67">
        <w:rPr>
          <w:rFonts w:ascii="Arial" w:hAnsi="Arial" w:cs="Arial"/>
          <w:spacing w:val="-3"/>
          <w:sz w:val="22"/>
          <w:szCs w:val="22"/>
        </w:rPr>
        <w:t xml:space="preserve">mm x 57mm) or </w:t>
      </w:r>
      <w:r>
        <w:rPr>
          <w:rFonts w:ascii="Arial" w:hAnsi="Arial" w:cs="Arial"/>
          <w:spacing w:val="-3"/>
          <w:sz w:val="22"/>
          <w:szCs w:val="22"/>
        </w:rPr>
        <w:t>1</w:t>
      </w:r>
      <w:r w:rsidRPr="007B2E67">
        <w:rPr>
          <w:rFonts w:ascii="Arial" w:hAnsi="Arial" w:cs="Arial"/>
          <w:spacing w:val="-3"/>
          <w:sz w:val="22"/>
          <w:szCs w:val="22"/>
        </w:rPr>
        <w:t>-1/</w:t>
      </w:r>
      <w:r>
        <w:rPr>
          <w:rFonts w:ascii="Arial" w:hAnsi="Arial" w:cs="Arial"/>
          <w:spacing w:val="-3"/>
          <w:sz w:val="22"/>
          <w:szCs w:val="22"/>
        </w:rPr>
        <w:t>2</w:t>
      </w:r>
      <w:r w:rsidRPr="007B2E67">
        <w:rPr>
          <w:rFonts w:ascii="Arial" w:hAnsi="Arial" w:cs="Arial"/>
          <w:spacing w:val="-3"/>
          <w:sz w:val="22"/>
          <w:szCs w:val="22"/>
        </w:rPr>
        <w:t>” (</w:t>
      </w:r>
      <w:r>
        <w:rPr>
          <w:rFonts w:ascii="Arial" w:hAnsi="Arial" w:cs="Arial"/>
          <w:spacing w:val="-3"/>
          <w:sz w:val="22"/>
          <w:szCs w:val="22"/>
        </w:rPr>
        <w:t>38</w:t>
      </w:r>
      <w:r w:rsidRPr="007B2E67">
        <w:rPr>
          <w:rFonts w:ascii="Arial" w:hAnsi="Arial" w:cs="Arial"/>
          <w:spacing w:val="-3"/>
          <w:sz w:val="22"/>
          <w:szCs w:val="22"/>
        </w:rPr>
        <w:t>mm), TGEM, MFMA grade marked &amp; stamped as manufactured by Action Floor Systems, LLC.</w:t>
      </w:r>
    </w:p>
    <w:p w14:paraId="4A89E4D7" w14:textId="4A30F8E2" w:rsidR="00524761" w:rsidRPr="007B2E67" w:rsidRDefault="00524761" w:rsidP="00E43A15">
      <w:pPr>
        <w:tabs>
          <w:tab w:val="left" w:pos="0"/>
          <w:tab w:val="left" w:pos="270"/>
        </w:tabs>
        <w:suppressAutoHyphens/>
        <w:ind w:left="540" w:hanging="540"/>
        <w:jc w:val="both"/>
        <w:rPr>
          <w:rFonts w:ascii="Arial" w:hAnsi="Arial" w:cs="Arial"/>
          <w:spacing w:val="-3"/>
          <w:sz w:val="22"/>
          <w:szCs w:val="22"/>
        </w:rPr>
      </w:pPr>
      <w:r w:rsidRPr="007B2E67">
        <w:rPr>
          <w:rFonts w:ascii="Arial" w:hAnsi="Arial" w:cs="Arial"/>
          <w:spacing w:val="-3"/>
          <w:sz w:val="22"/>
          <w:szCs w:val="22"/>
        </w:rPr>
        <w:tab/>
      </w:r>
      <w:r w:rsidR="00E43A15">
        <w:rPr>
          <w:rFonts w:ascii="Arial" w:hAnsi="Arial" w:cs="Arial"/>
          <w:spacing w:val="-3"/>
          <w:sz w:val="22"/>
          <w:szCs w:val="22"/>
        </w:rPr>
        <w:t xml:space="preserve">2. Grades available are: </w:t>
      </w:r>
      <w:r w:rsidR="00802CB8">
        <w:rPr>
          <w:rFonts w:ascii="Arial" w:hAnsi="Arial" w:cs="Arial"/>
          <w:color w:val="000000"/>
          <w:sz w:val="22"/>
          <w:szCs w:val="22"/>
        </w:rPr>
        <w:t xml:space="preserve">Select </w:t>
      </w:r>
      <w:r w:rsidR="00E43A15">
        <w:rPr>
          <w:rFonts w:ascii="Arial" w:hAnsi="Arial" w:cs="Arial"/>
          <w:color w:val="000000"/>
          <w:sz w:val="22"/>
          <w:szCs w:val="22"/>
        </w:rPr>
        <w:t>Grade (MFMA 1</w:t>
      </w:r>
      <w:r w:rsidR="00E43A15">
        <w:rPr>
          <w:rFonts w:ascii="Arial" w:hAnsi="Arial" w:cs="Arial"/>
          <w:color w:val="000000"/>
          <w:sz w:val="22"/>
          <w:szCs w:val="22"/>
          <w:vertAlign w:val="superscript"/>
        </w:rPr>
        <w:t>st</w:t>
      </w:r>
      <w:r w:rsidR="00E43A15">
        <w:rPr>
          <w:rFonts w:ascii="Arial" w:hAnsi="Arial" w:cs="Arial"/>
          <w:color w:val="000000"/>
          <w:sz w:val="22"/>
          <w:szCs w:val="22"/>
        </w:rPr>
        <w:t>), Standard Grade (MFMA 2</w:t>
      </w:r>
      <w:r w:rsidR="00E43A15">
        <w:rPr>
          <w:rFonts w:ascii="Arial" w:hAnsi="Arial" w:cs="Arial"/>
          <w:color w:val="000000"/>
          <w:sz w:val="22"/>
          <w:szCs w:val="22"/>
          <w:vertAlign w:val="superscript"/>
        </w:rPr>
        <w:t>nd</w:t>
      </w:r>
      <w:r w:rsidR="00E43A15">
        <w:rPr>
          <w:rFonts w:ascii="Arial" w:hAnsi="Arial" w:cs="Arial"/>
          <w:color w:val="000000"/>
          <w:sz w:val="22"/>
          <w:szCs w:val="22"/>
        </w:rPr>
        <w:t xml:space="preserve">&amp;Btr), </w:t>
      </w:r>
      <w:r w:rsidR="00E030EE">
        <w:rPr>
          <w:rFonts w:ascii="Arial" w:hAnsi="Arial" w:cs="Arial"/>
          <w:color w:val="000000"/>
          <w:sz w:val="22"/>
          <w:szCs w:val="22"/>
        </w:rPr>
        <w:t>Natural</w:t>
      </w:r>
      <w:r w:rsidR="00E43A15">
        <w:rPr>
          <w:rFonts w:ascii="Arial" w:hAnsi="Arial" w:cs="Arial"/>
          <w:color w:val="000000"/>
          <w:sz w:val="22"/>
          <w:szCs w:val="22"/>
        </w:rPr>
        <w:t xml:space="preserve"> Grade (MFMA 3</w:t>
      </w:r>
      <w:r w:rsidR="00E43A15">
        <w:rPr>
          <w:rFonts w:ascii="Arial" w:hAnsi="Arial" w:cs="Arial"/>
          <w:color w:val="000000"/>
          <w:sz w:val="22"/>
          <w:szCs w:val="22"/>
          <w:vertAlign w:val="superscript"/>
        </w:rPr>
        <w:t>rd</w:t>
      </w:r>
      <w:r w:rsidR="00E43A15">
        <w:rPr>
          <w:rFonts w:ascii="Arial" w:hAnsi="Arial" w:cs="Arial"/>
          <w:color w:val="000000"/>
          <w:sz w:val="22"/>
          <w:szCs w:val="22"/>
        </w:rPr>
        <w:t>) and Character Grade (MFMA 3</w:t>
      </w:r>
      <w:r w:rsidR="00E43A15">
        <w:rPr>
          <w:rFonts w:ascii="Arial" w:hAnsi="Arial" w:cs="Arial"/>
          <w:color w:val="000000"/>
          <w:sz w:val="22"/>
          <w:szCs w:val="22"/>
          <w:vertAlign w:val="superscript"/>
        </w:rPr>
        <w:t>rd</w:t>
      </w:r>
      <w:r w:rsidR="00E43A15">
        <w:rPr>
          <w:rFonts w:ascii="Arial" w:hAnsi="Arial" w:cs="Arial"/>
          <w:color w:val="000000"/>
          <w:sz w:val="22"/>
          <w:szCs w:val="22"/>
        </w:rPr>
        <w:t>&amp;Btr).</w:t>
      </w:r>
    </w:p>
    <w:p w14:paraId="271CD8E9" w14:textId="77777777" w:rsidR="00524761" w:rsidRPr="001B4C44" w:rsidRDefault="00524761" w:rsidP="00524761">
      <w:pPr>
        <w:tabs>
          <w:tab w:val="left" w:pos="0"/>
          <w:tab w:val="left" w:pos="270"/>
        </w:tabs>
        <w:suppressAutoHyphens/>
        <w:ind w:left="360" w:hanging="360"/>
        <w:jc w:val="both"/>
        <w:rPr>
          <w:rFonts w:ascii="Arial" w:hAnsi="Arial" w:cs="Arial"/>
          <w:spacing w:val="-3"/>
          <w:sz w:val="22"/>
          <w:szCs w:val="22"/>
        </w:rPr>
      </w:pPr>
      <w:r w:rsidRPr="007B2E67">
        <w:rPr>
          <w:rFonts w:ascii="Arial" w:hAnsi="Arial" w:cs="Arial"/>
          <w:spacing w:val="-3"/>
          <w:sz w:val="22"/>
          <w:szCs w:val="22"/>
        </w:rPr>
        <w:tab/>
      </w:r>
      <w:r w:rsidRPr="001B4C44">
        <w:rPr>
          <w:rFonts w:ascii="Arial" w:hAnsi="Arial" w:cs="Arial"/>
          <w:spacing w:val="-3"/>
          <w:sz w:val="22"/>
          <w:szCs w:val="22"/>
        </w:rPr>
        <w:t>3.  Long Length Strip Flooring by Action Floor Systems, LLC (optional).</w:t>
      </w:r>
    </w:p>
    <w:p w14:paraId="18BA1D17" w14:textId="77777777" w:rsidR="00524761" w:rsidRPr="001B4C44" w:rsidRDefault="00524761" w:rsidP="00524761">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36FAC8E8" w14:textId="77777777" w:rsidR="00524761" w:rsidRDefault="00524761" w:rsidP="00524761">
      <w:pPr>
        <w:tabs>
          <w:tab w:val="left" w:pos="0"/>
        </w:tabs>
        <w:suppressAutoHyphens/>
        <w:ind w:left="450" w:hanging="180"/>
        <w:jc w:val="both"/>
        <w:rPr>
          <w:rFonts w:ascii="Arial" w:hAnsi="Arial" w:cs="Arial"/>
          <w:snapToGrid w:val="0"/>
          <w:spacing w:val="-3"/>
          <w:sz w:val="22"/>
          <w:szCs w:val="22"/>
        </w:rPr>
      </w:pPr>
      <w:r w:rsidRPr="001B4C44">
        <w:rPr>
          <w:rFonts w:ascii="Arial" w:hAnsi="Arial" w:cs="Arial"/>
          <w:snapToGrid w:val="0"/>
          <w:spacing w:val="-3"/>
          <w:sz w:val="22"/>
          <w:szCs w:val="22"/>
        </w:rPr>
        <w:t>5.  Expansion Ridge Technology (ERT) 1/64” milled expansion spacer (optional).</w:t>
      </w:r>
    </w:p>
    <w:p w14:paraId="155E0511" w14:textId="77777777" w:rsidR="00524761" w:rsidRPr="007B2E67" w:rsidRDefault="00524761" w:rsidP="00524761">
      <w:pPr>
        <w:tabs>
          <w:tab w:val="left" w:pos="0"/>
          <w:tab w:val="left" w:pos="270"/>
        </w:tabs>
        <w:suppressAutoHyphens/>
        <w:jc w:val="both"/>
        <w:rPr>
          <w:rFonts w:ascii="Arial" w:hAnsi="Arial" w:cs="Arial"/>
          <w:spacing w:val="-3"/>
          <w:sz w:val="22"/>
          <w:szCs w:val="22"/>
        </w:rPr>
      </w:pPr>
      <w:r w:rsidRPr="007B2E67">
        <w:rPr>
          <w:rFonts w:ascii="Arial" w:hAnsi="Arial" w:cs="Arial"/>
          <w:spacing w:val="-3"/>
          <w:sz w:val="22"/>
          <w:szCs w:val="22"/>
        </w:rPr>
        <w:t>B.  Subfloor</w:t>
      </w:r>
    </w:p>
    <w:p w14:paraId="52F51452" w14:textId="77777777" w:rsidR="00524761" w:rsidRPr="007B2E67" w:rsidRDefault="00524761" w:rsidP="00524761">
      <w:pPr>
        <w:tabs>
          <w:tab w:val="left" w:pos="0"/>
          <w:tab w:val="left" w:pos="270"/>
        </w:tabs>
        <w:suppressAutoHyphens/>
        <w:ind w:left="450" w:hanging="360"/>
        <w:jc w:val="both"/>
        <w:rPr>
          <w:rFonts w:ascii="Arial" w:hAnsi="Arial" w:cs="Arial"/>
          <w:spacing w:val="-3"/>
          <w:sz w:val="22"/>
          <w:szCs w:val="22"/>
        </w:rPr>
      </w:pPr>
      <w:r w:rsidRPr="007B2E67">
        <w:rPr>
          <w:rFonts w:ascii="Arial" w:hAnsi="Arial" w:cs="Arial"/>
          <w:spacing w:val="-3"/>
          <w:sz w:val="22"/>
          <w:szCs w:val="22"/>
        </w:rPr>
        <w:t xml:space="preserve">   1.  Vapor barrier shall be 6-mil polyethylene.   </w:t>
      </w:r>
    </w:p>
    <w:p w14:paraId="1F198201" w14:textId="77777777" w:rsidR="00524761" w:rsidRPr="007B2E67" w:rsidRDefault="00524761" w:rsidP="00524761">
      <w:pPr>
        <w:widowControl/>
        <w:ind w:left="540" w:hanging="450"/>
        <w:rPr>
          <w:rFonts w:ascii="Arial" w:hAnsi="Arial" w:cs="Arial"/>
          <w:sz w:val="22"/>
          <w:szCs w:val="22"/>
        </w:rPr>
      </w:pPr>
      <w:r w:rsidRPr="007B2E67">
        <w:rPr>
          <w:rFonts w:ascii="Arial" w:hAnsi="Arial" w:cs="Arial"/>
          <w:spacing w:val="-3"/>
          <w:sz w:val="22"/>
          <w:szCs w:val="22"/>
        </w:rPr>
        <w:t xml:space="preserve">   2.  </w:t>
      </w:r>
      <w:r w:rsidRPr="007B2E67">
        <w:rPr>
          <w:rFonts w:ascii="Arial" w:eastAsia="MS Mincho" w:hAnsi="Arial" w:cs="Arial"/>
          <w:sz w:val="22"/>
          <w:szCs w:val="22"/>
        </w:rPr>
        <w:t xml:space="preserve">Underlayment shall be </w:t>
      </w:r>
      <w:r>
        <w:rPr>
          <w:rFonts w:ascii="Arial" w:eastAsia="MS Mincho" w:hAnsi="Arial" w:cs="Arial"/>
          <w:sz w:val="22"/>
          <w:szCs w:val="22"/>
        </w:rPr>
        <w:t>5/8</w:t>
      </w:r>
      <w:r w:rsidRPr="007B2E67">
        <w:rPr>
          <w:rFonts w:ascii="Arial" w:eastAsia="MS Mincho" w:hAnsi="Arial" w:cs="Arial"/>
          <w:sz w:val="22"/>
          <w:szCs w:val="22"/>
        </w:rPr>
        <w:t>" (1</w:t>
      </w:r>
      <w:r>
        <w:rPr>
          <w:rFonts w:ascii="Arial" w:eastAsia="MS Mincho" w:hAnsi="Arial" w:cs="Arial"/>
          <w:sz w:val="22"/>
          <w:szCs w:val="22"/>
        </w:rPr>
        <w:t>6</w:t>
      </w:r>
      <w:r w:rsidRPr="007B2E67">
        <w:rPr>
          <w:rFonts w:ascii="Arial" w:eastAsia="MS Mincho" w:hAnsi="Arial" w:cs="Arial"/>
          <w:sz w:val="22"/>
          <w:szCs w:val="22"/>
        </w:rPr>
        <w:t>mm) thick, pre-grooved 12” (300mm) on-center, multi-                  cellular, closed-cell flexible foam with density of 2.0 to 2.3 PCF as supplied by Action                 Floor Systems, LLC.</w:t>
      </w:r>
    </w:p>
    <w:p w14:paraId="309D2FA4" w14:textId="77777777" w:rsidR="00524761" w:rsidRPr="0002286C" w:rsidRDefault="00524761" w:rsidP="00524761">
      <w:pPr>
        <w:pStyle w:val="PlainText"/>
        <w:rPr>
          <w:rFonts w:ascii="Arial" w:eastAsia="MS Mincho" w:hAnsi="Arial" w:cs="Arial"/>
          <w:sz w:val="22"/>
          <w:szCs w:val="22"/>
        </w:rPr>
      </w:pPr>
      <w:r w:rsidRPr="007B2E67">
        <w:rPr>
          <w:rFonts w:ascii="Arial" w:hAnsi="Arial" w:cs="Arial"/>
          <w:sz w:val="22"/>
          <w:szCs w:val="22"/>
        </w:rPr>
        <w:t xml:space="preserve">    </w:t>
      </w:r>
      <w:r w:rsidRPr="0002286C">
        <w:rPr>
          <w:rFonts w:ascii="Arial" w:hAnsi="Arial" w:cs="Arial"/>
          <w:sz w:val="22"/>
          <w:szCs w:val="22"/>
        </w:rPr>
        <w:t xml:space="preserve">3.  </w:t>
      </w:r>
      <w:r w:rsidRPr="0002286C">
        <w:rPr>
          <w:rFonts w:ascii="Arial" w:eastAsia="MS Mincho" w:hAnsi="Arial" w:cs="Arial"/>
          <w:sz w:val="22"/>
          <w:szCs w:val="22"/>
        </w:rPr>
        <w:t>ActionFast nailer insert shall be 3/8” (10mm) multi-ply hardwood plywood.</w:t>
      </w:r>
    </w:p>
    <w:p w14:paraId="193960CD" w14:textId="77777777" w:rsidR="00524761" w:rsidRPr="0002286C" w:rsidRDefault="00524761" w:rsidP="00524761">
      <w:pPr>
        <w:widowControl/>
        <w:ind w:left="-360" w:firstLine="360"/>
        <w:rPr>
          <w:rFonts w:ascii="Arial" w:hAnsi="Arial" w:cs="Arial"/>
          <w:sz w:val="22"/>
          <w:szCs w:val="22"/>
        </w:rPr>
      </w:pPr>
      <w:r>
        <w:rPr>
          <w:rFonts w:ascii="Times New Roman" w:eastAsia="MS Mincho" w:hAnsi="Times New Roman"/>
        </w:rPr>
        <w:t xml:space="preserve">    </w:t>
      </w:r>
      <w:r w:rsidRPr="0002286C">
        <w:rPr>
          <w:rFonts w:ascii="Arial" w:eastAsia="MS Mincho" w:hAnsi="Arial" w:cs="Arial"/>
          <w:sz w:val="22"/>
          <w:szCs w:val="22"/>
        </w:rPr>
        <w:t>4.  ActionFast 20-gauge roll formed galvanized steel channel shall wrap nailer insert.</w:t>
      </w:r>
    </w:p>
    <w:p w14:paraId="4943511E" w14:textId="77777777" w:rsidR="00524761" w:rsidRDefault="00524761" w:rsidP="00524761">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C. Fasteners   </w:t>
      </w:r>
    </w:p>
    <w:p w14:paraId="368BD207" w14:textId="5F9B4213" w:rsidR="00524761" w:rsidRPr="0002286C" w:rsidRDefault="00524761" w:rsidP="00524761">
      <w:pPr>
        <w:widowControl/>
        <w:ind w:left="540" w:hanging="540"/>
        <w:rPr>
          <w:rFonts w:ascii="Arial" w:hAnsi="Arial" w:cs="Arial"/>
          <w:sz w:val="22"/>
          <w:szCs w:val="22"/>
        </w:rPr>
      </w:pPr>
      <w:r w:rsidRPr="0002286C">
        <w:rPr>
          <w:rFonts w:ascii="Arial" w:hAnsi="Arial" w:cs="Arial"/>
          <w:sz w:val="22"/>
          <w:szCs w:val="22"/>
        </w:rPr>
        <w:t xml:space="preserve">    </w:t>
      </w:r>
      <w:r>
        <w:rPr>
          <w:rFonts w:ascii="Arial" w:hAnsi="Arial" w:cs="Arial"/>
          <w:sz w:val="22"/>
          <w:szCs w:val="22"/>
        </w:rPr>
        <w:t>1</w:t>
      </w:r>
      <w:r w:rsidRPr="0002286C">
        <w:rPr>
          <w:rFonts w:ascii="Arial" w:hAnsi="Arial" w:cs="Arial"/>
          <w:sz w:val="22"/>
          <w:szCs w:val="22"/>
        </w:rPr>
        <w:t xml:space="preserve">.  Channel anchoring pins shall be </w:t>
      </w:r>
      <w:r w:rsidR="00E030EE">
        <w:rPr>
          <w:rFonts w:ascii="Arial" w:hAnsi="Arial" w:cs="Arial"/>
          <w:sz w:val="22"/>
          <w:szCs w:val="22"/>
        </w:rPr>
        <w:t>3/16</w:t>
      </w:r>
      <w:r w:rsidRPr="0002286C">
        <w:rPr>
          <w:rFonts w:ascii="Arial" w:hAnsi="Arial" w:cs="Arial"/>
          <w:sz w:val="22"/>
          <w:szCs w:val="22"/>
        </w:rPr>
        <w:t>” x 1-1/2"(5 x 38mm) long hardened steel or longer to reflect concrete filler if leveling is necessary.</w:t>
      </w:r>
    </w:p>
    <w:p w14:paraId="2D052020" w14:textId="77777777" w:rsidR="00524761" w:rsidRPr="009D5AB5" w:rsidRDefault="00524761" w:rsidP="00524761">
      <w:pPr>
        <w:tabs>
          <w:tab w:val="left" w:pos="0"/>
          <w:tab w:val="left" w:pos="270"/>
        </w:tabs>
        <w:suppressAutoHyphens/>
        <w:ind w:left="360" w:hanging="90"/>
        <w:jc w:val="both"/>
        <w:rPr>
          <w:rFonts w:ascii="Arial" w:hAnsi="Arial" w:cs="Arial"/>
          <w:spacing w:val="-3"/>
          <w:sz w:val="22"/>
          <w:szCs w:val="22"/>
        </w:rPr>
      </w:pPr>
      <w:r>
        <w:rPr>
          <w:rFonts w:ascii="Arial" w:hAnsi="Arial" w:cs="Arial"/>
          <w:spacing w:val="-3"/>
          <w:sz w:val="22"/>
          <w:szCs w:val="22"/>
        </w:rPr>
        <w:t xml:space="preserve">2.  </w:t>
      </w:r>
      <w:r w:rsidRPr="009D5AB5">
        <w:rPr>
          <w:rFonts w:ascii="Arial" w:hAnsi="Arial" w:cs="Arial"/>
          <w:spacing w:val="-3"/>
          <w:sz w:val="22"/>
          <w:szCs w:val="22"/>
        </w:rPr>
        <w:t xml:space="preserve">Flooring fasteners shall be </w:t>
      </w:r>
      <w:r>
        <w:rPr>
          <w:rFonts w:ascii="Arial" w:hAnsi="Arial" w:cs="Arial"/>
          <w:spacing w:val="-3"/>
          <w:sz w:val="22"/>
          <w:szCs w:val="22"/>
        </w:rPr>
        <w:t>1-1/2</w:t>
      </w:r>
      <w:r w:rsidRPr="009D5AB5">
        <w:rPr>
          <w:rFonts w:ascii="Arial" w:hAnsi="Arial" w:cs="Arial"/>
          <w:spacing w:val="-3"/>
          <w:sz w:val="22"/>
          <w:szCs w:val="22"/>
        </w:rPr>
        <w:t>" (</w:t>
      </w:r>
      <w:r>
        <w:rPr>
          <w:rFonts w:ascii="Arial" w:hAnsi="Arial" w:cs="Arial"/>
          <w:spacing w:val="-3"/>
          <w:sz w:val="22"/>
          <w:szCs w:val="22"/>
        </w:rPr>
        <w:t>38</w:t>
      </w:r>
      <w:r w:rsidRPr="009D5AB5">
        <w:rPr>
          <w:rFonts w:ascii="Arial" w:hAnsi="Arial" w:cs="Arial"/>
          <w:spacing w:val="-3"/>
          <w:sz w:val="22"/>
          <w:szCs w:val="22"/>
        </w:rPr>
        <w:t>mm) cleats, or 15-gauge coated staples.</w:t>
      </w:r>
    </w:p>
    <w:p w14:paraId="38AE2D56" w14:textId="77777777" w:rsidR="00524761" w:rsidRPr="009D5AB5" w:rsidRDefault="00524761" w:rsidP="00524761">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D.  Wall Base   </w:t>
      </w:r>
    </w:p>
    <w:p w14:paraId="0D0E218C" w14:textId="77777777" w:rsidR="00524761" w:rsidRPr="009D5AB5" w:rsidRDefault="00524761" w:rsidP="00524761">
      <w:pPr>
        <w:tabs>
          <w:tab w:val="left" w:pos="0"/>
          <w:tab w:val="left" w:pos="270"/>
        </w:tabs>
        <w:suppressAutoHyphens/>
        <w:ind w:left="360" w:hanging="360"/>
        <w:jc w:val="both"/>
        <w:rPr>
          <w:rFonts w:ascii="Arial" w:hAnsi="Arial" w:cs="Arial"/>
          <w:spacing w:val="-3"/>
          <w:sz w:val="22"/>
          <w:szCs w:val="22"/>
        </w:rPr>
      </w:pPr>
      <w:r w:rsidRPr="009D5AB5">
        <w:rPr>
          <w:rFonts w:ascii="Arial" w:hAnsi="Arial" w:cs="Arial"/>
          <w:spacing w:val="-3"/>
          <w:sz w:val="22"/>
          <w:szCs w:val="22"/>
        </w:rPr>
        <w:t xml:space="preserve">   1. Wall base shall be 3" x 4" (76mm x 102mm) vented cove base with pre-molded corners (specify black or brown), as supplied by Action Floor Systems, LLC.</w:t>
      </w:r>
    </w:p>
    <w:p w14:paraId="7229C183"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  Protective Floor Cover (optional)</w:t>
      </w:r>
    </w:p>
    <w:p w14:paraId="46F1ADA2"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Action AirRide cover system with patented air blower system.  System includes Phthalate-</w:t>
      </w:r>
    </w:p>
    <w:p w14:paraId="409F012F"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f</w:t>
      </w:r>
      <w:r>
        <w:rPr>
          <w:rFonts w:ascii="Arial" w:hAnsi="Arial" w:cs="Arial"/>
          <w:spacing w:val="-3"/>
          <w:sz w:val="22"/>
          <w:szCs w:val="22"/>
        </w:rPr>
        <w:t>ree, seamless 10’-0” wide, 20.5-</w:t>
      </w:r>
      <w:r w:rsidRPr="005E445B">
        <w:rPr>
          <w:rFonts w:ascii="Arial" w:hAnsi="Arial" w:cs="Arial"/>
          <w:spacing w:val="-3"/>
          <w:sz w:val="22"/>
          <w:szCs w:val="22"/>
        </w:rPr>
        <w:t xml:space="preserve">ounce vinyl covers and A-frame rack. </w:t>
      </w:r>
    </w:p>
    <w:p w14:paraId="2EFD400B"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448EA2EA" w14:textId="77777777" w:rsidR="00524761" w:rsidRPr="005E445B" w:rsidRDefault="00524761" w:rsidP="00524761">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3 - EXECUTION</w:t>
      </w:r>
    </w:p>
    <w:p w14:paraId="2F0CB856" w14:textId="77777777" w:rsidR="00524761" w:rsidRPr="005E445B" w:rsidRDefault="00524761" w:rsidP="00524761">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3.01 INSPECTION</w:t>
      </w:r>
    </w:p>
    <w:p w14:paraId="1608801B"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Inspect concrete slab for proper tolerance and dryness reporting any discrepancies in writing to the general contractor.</w:t>
      </w:r>
    </w:p>
    <w:p w14:paraId="5F273C83"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All work to put the concrete slab in acceptable condition shall be the responsibility of the general contractor.</w:t>
      </w:r>
    </w:p>
    <w:p w14:paraId="7F4949F9"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Slab shall be broom cleaned by the general contractor.</w:t>
      </w:r>
    </w:p>
    <w:p w14:paraId="39A7D43D" w14:textId="77777777" w:rsidR="00524761" w:rsidRDefault="00524761" w:rsidP="00524761">
      <w:pPr>
        <w:tabs>
          <w:tab w:val="left" w:pos="0"/>
          <w:tab w:val="left" w:pos="270"/>
        </w:tabs>
        <w:suppressAutoHyphens/>
        <w:jc w:val="both"/>
        <w:rPr>
          <w:rFonts w:ascii="Arial" w:hAnsi="Arial" w:cs="Arial"/>
          <w:b/>
          <w:spacing w:val="-3"/>
          <w:sz w:val="22"/>
          <w:szCs w:val="22"/>
        </w:rPr>
      </w:pPr>
    </w:p>
    <w:p w14:paraId="7685E885" w14:textId="77777777" w:rsidR="00524761" w:rsidRPr="005E445B" w:rsidRDefault="00524761" w:rsidP="00524761">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3.02 INSTALLATION</w:t>
      </w:r>
    </w:p>
    <w:p w14:paraId="0A3637A5"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Cover concrete slab with polyethylene lapping edges 6” (150mm) and seal with adhesive or                                                    2” (50mm) duct tape.</w:t>
      </w:r>
    </w:p>
    <w:p w14:paraId="5D017C32" w14:textId="77777777" w:rsidR="00524761" w:rsidRPr="00CA309A" w:rsidRDefault="00524761" w:rsidP="00524761">
      <w:pPr>
        <w:pStyle w:val="PlainText"/>
        <w:ind w:left="360" w:hanging="360"/>
        <w:rPr>
          <w:rFonts w:ascii="Arial" w:eastAsia="MS Mincho" w:hAnsi="Arial" w:cs="Arial"/>
          <w:sz w:val="22"/>
          <w:szCs w:val="22"/>
        </w:rPr>
      </w:pPr>
      <w:r w:rsidRPr="00CA309A">
        <w:rPr>
          <w:rFonts w:ascii="Arial" w:hAnsi="Arial" w:cs="Arial"/>
          <w:spacing w:val="-3"/>
          <w:sz w:val="22"/>
          <w:szCs w:val="22"/>
        </w:rPr>
        <w:t xml:space="preserve">B.  </w:t>
      </w:r>
      <w:r w:rsidRPr="00CA309A">
        <w:rPr>
          <w:rFonts w:ascii="Arial" w:eastAsia="MS Mincho" w:hAnsi="Arial" w:cs="Arial"/>
          <w:sz w:val="22"/>
          <w:szCs w:val="22"/>
        </w:rPr>
        <w:t xml:space="preserve">Place grooved foam on slab, groove side up in a brick pattern, with grooves </w:t>
      </w:r>
      <w:r>
        <w:rPr>
          <w:rFonts w:ascii="Arial" w:eastAsia="MS Mincho" w:hAnsi="Arial" w:cs="Arial"/>
          <w:sz w:val="22"/>
          <w:szCs w:val="22"/>
        </w:rPr>
        <w:t>perpendicular to intended direction of finish</w:t>
      </w:r>
      <w:r w:rsidRPr="00CA309A">
        <w:rPr>
          <w:rFonts w:ascii="Arial" w:eastAsia="MS Mincho" w:hAnsi="Arial" w:cs="Arial"/>
          <w:sz w:val="22"/>
          <w:szCs w:val="22"/>
        </w:rPr>
        <w:t xml:space="preserve"> </w:t>
      </w:r>
      <w:r>
        <w:rPr>
          <w:rFonts w:ascii="Arial" w:eastAsia="MS Mincho" w:hAnsi="Arial" w:cs="Arial"/>
          <w:sz w:val="22"/>
          <w:szCs w:val="22"/>
        </w:rPr>
        <w:t>flooring</w:t>
      </w:r>
      <w:r w:rsidRPr="00CA309A">
        <w:rPr>
          <w:rFonts w:ascii="Arial" w:eastAsia="MS Mincho" w:hAnsi="Arial" w:cs="Arial"/>
          <w:sz w:val="22"/>
          <w:szCs w:val="22"/>
        </w:rPr>
        <w:t>.</w:t>
      </w:r>
    </w:p>
    <w:p w14:paraId="1D068067" w14:textId="77777777" w:rsidR="00524761" w:rsidRDefault="00524761" w:rsidP="00524761">
      <w:pPr>
        <w:pStyle w:val="PlainText"/>
        <w:tabs>
          <w:tab w:val="left" w:pos="540"/>
        </w:tabs>
        <w:ind w:left="360" w:hanging="360"/>
        <w:rPr>
          <w:rFonts w:ascii="Arial" w:eastAsia="MS Mincho" w:hAnsi="Arial" w:cs="Arial"/>
          <w:sz w:val="22"/>
          <w:szCs w:val="22"/>
        </w:rPr>
      </w:pPr>
      <w:r w:rsidRPr="00CA309A">
        <w:rPr>
          <w:rFonts w:ascii="Arial" w:eastAsia="MS Mincho" w:hAnsi="Arial" w:cs="Arial"/>
          <w:sz w:val="22"/>
          <w:szCs w:val="22"/>
        </w:rPr>
        <w:t>C.  Place steel channels in grooves, anchoring the channels 14" (250mm) o.c. with steel drive             pins. Use additional pins at ends of channels. Offset channel ends with ends of grooved                underlayment a minimum of one foot.</w:t>
      </w:r>
    </w:p>
    <w:p w14:paraId="30C21F25"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lastRenderedPageBreak/>
        <w:t>ActionFast</w:t>
      </w:r>
    </w:p>
    <w:p w14:paraId="2231A56F" w14:textId="77777777" w:rsidR="00524761" w:rsidRDefault="00524761" w:rsidP="00524761">
      <w:pPr>
        <w:tabs>
          <w:tab w:val="left" w:pos="0"/>
          <w:tab w:val="left" w:pos="270"/>
        </w:tabs>
        <w:suppressAutoHyphens/>
        <w:ind w:left="360" w:hanging="360"/>
        <w:jc w:val="both"/>
        <w:rPr>
          <w:rFonts w:ascii="Arial" w:eastAsia="MS Mincho" w:hAnsi="Arial" w:cs="Arial"/>
          <w:sz w:val="22"/>
          <w:szCs w:val="22"/>
        </w:rPr>
      </w:pPr>
      <w:r>
        <w:rPr>
          <w:rFonts w:ascii="Arial" w:hAnsi="Arial" w:cs="Arial"/>
          <w:color w:val="E36C0A"/>
          <w:spacing w:val="-3"/>
          <w:sz w:val="22"/>
          <w:szCs w:val="22"/>
        </w:rPr>
        <w:t>Page 4 of 4</w:t>
      </w:r>
    </w:p>
    <w:p w14:paraId="65A468BE" w14:textId="77777777" w:rsidR="00524761" w:rsidRDefault="00524761" w:rsidP="00524761">
      <w:pPr>
        <w:tabs>
          <w:tab w:val="left" w:pos="0"/>
          <w:tab w:val="left" w:pos="270"/>
        </w:tabs>
        <w:suppressAutoHyphens/>
        <w:ind w:left="360" w:hanging="360"/>
        <w:jc w:val="both"/>
        <w:rPr>
          <w:rFonts w:ascii="Arial" w:eastAsia="MS Mincho" w:hAnsi="Arial" w:cs="Arial"/>
          <w:sz w:val="22"/>
          <w:szCs w:val="22"/>
        </w:rPr>
      </w:pPr>
    </w:p>
    <w:p w14:paraId="6F531D8F" w14:textId="77777777" w:rsidR="00524761" w:rsidRPr="0002286C" w:rsidRDefault="00524761" w:rsidP="00524761">
      <w:pPr>
        <w:tabs>
          <w:tab w:val="left" w:pos="0"/>
          <w:tab w:val="left" w:pos="270"/>
        </w:tabs>
        <w:suppressAutoHyphens/>
        <w:ind w:left="360" w:hanging="360"/>
        <w:jc w:val="both"/>
        <w:rPr>
          <w:rFonts w:ascii="Arial" w:hAnsi="Arial" w:cs="Arial"/>
          <w:spacing w:val="-3"/>
          <w:sz w:val="22"/>
          <w:szCs w:val="22"/>
        </w:rPr>
      </w:pPr>
      <w:r w:rsidRPr="0002286C">
        <w:rPr>
          <w:rFonts w:ascii="Arial" w:eastAsia="MS Mincho" w:hAnsi="Arial" w:cs="Arial"/>
          <w:sz w:val="22"/>
          <w:szCs w:val="22"/>
        </w:rPr>
        <w:t>D. Machine nail strip flooring at right angles to ActionFast na</w:t>
      </w:r>
      <w:r>
        <w:rPr>
          <w:rFonts w:ascii="Arial" w:eastAsia="MS Mincho" w:hAnsi="Arial" w:cs="Arial"/>
          <w:sz w:val="22"/>
          <w:szCs w:val="22"/>
        </w:rPr>
        <w:t xml:space="preserve">iler strip, nail at each nailer intersection.  </w:t>
      </w:r>
      <w:r w:rsidRPr="0002286C">
        <w:rPr>
          <w:rFonts w:ascii="Arial" w:eastAsia="MS Mincho" w:hAnsi="Arial" w:cs="Arial"/>
          <w:sz w:val="22"/>
          <w:szCs w:val="22"/>
        </w:rPr>
        <w:t>End joints must be driven-up and proper spacing provided for humidity                    conditions of the area as recommended by the local Action Flooring Systems, LLC flooring          contractor.  Expansion voids at perimeter and all vertical obstructions are not required.</w:t>
      </w:r>
      <w:r w:rsidRPr="0002286C">
        <w:rPr>
          <w:rFonts w:ascii="Arial" w:hAnsi="Arial" w:cs="Arial"/>
          <w:spacing w:val="-3"/>
          <w:sz w:val="22"/>
          <w:szCs w:val="22"/>
        </w:rPr>
        <w:t xml:space="preserve">  </w:t>
      </w:r>
    </w:p>
    <w:p w14:paraId="62A1DD4D"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76B3B19B" w14:textId="77777777" w:rsidR="00524761" w:rsidRPr="005E445B" w:rsidRDefault="00524761" w:rsidP="00524761">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w:t>
      </w:r>
      <w:r>
        <w:rPr>
          <w:rFonts w:ascii="Arial" w:hAnsi="Arial" w:cs="Arial"/>
          <w:b/>
          <w:spacing w:val="-3"/>
          <w:sz w:val="22"/>
          <w:szCs w:val="22"/>
        </w:rPr>
        <w:t>3</w:t>
      </w:r>
      <w:r w:rsidRPr="005E445B">
        <w:rPr>
          <w:rFonts w:ascii="Arial" w:hAnsi="Arial" w:cs="Arial"/>
          <w:b/>
          <w:spacing w:val="-3"/>
          <w:sz w:val="22"/>
          <w:szCs w:val="22"/>
        </w:rPr>
        <w:t xml:space="preserve"> FLOOR SANDING</w:t>
      </w:r>
    </w:p>
    <w:p w14:paraId="66B170F5"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Use coarse, medium and fine grade sandpaper.</w:t>
      </w:r>
    </w:p>
    <w:p w14:paraId="40474557"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  After sanding, buff entire floor using 100-grit screen or equal grit sandpaper, with a heavy-duty buffing machine.</w:t>
      </w:r>
    </w:p>
    <w:p w14:paraId="093BE862"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Vacuum or tack floor before first coat of finish.</w:t>
      </w:r>
    </w:p>
    <w:p w14:paraId="5A4EBFE8" w14:textId="1D95392F" w:rsidR="00524761" w:rsidRPr="005E445B" w:rsidRDefault="00524761" w:rsidP="00524761">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Floor shall present a smooth surface without drum stop marks, gouges, streaks</w:t>
      </w:r>
      <w:r w:rsidR="00802CB8">
        <w:rPr>
          <w:rFonts w:ascii="Arial" w:hAnsi="Arial" w:cs="Arial"/>
          <w:spacing w:val="-3"/>
          <w:sz w:val="22"/>
          <w:szCs w:val="22"/>
        </w:rPr>
        <w:t>,</w:t>
      </w:r>
      <w:r w:rsidRPr="005E445B">
        <w:rPr>
          <w:rFonts w:ascii="Arial" w:hAnsi="Arial" w:cs="Arial"/>
          <w:spacing w:val="-3"/>
          <w:sz w:val="22"/>
          <w:szCs w:val="22"/>
        </w:rPr>
        <w:t xml:space="preserve"> or shiners.</w:t>
      </w:r>
    </w:p>
    <w:p w14:paraId="1A250BFD" w14:textId="77777777" w:rsidR="00524761" w:rsidRPr="005E445B" w:rsidRDefault="00524761" w:rsidP="00524761">
      <w:pPr>
        <w:tabs>
          <w:tab w:val="left" w:pos="0"/>
          <w:tab w:val="left" w:pos="270"/>
        </w:tabs>
        <w:suppressAutoHyphens/>
        <w:ind w:left="360" w:hanging="360"/>
        <w:jc w:val="both"/>
        <w:rPr>
          <w:rFonts w:ascii="Arial" w:hAnsi="Arial" w:cs="Arial"/>
          <w:b/>
          <w:spacing w:val="-3"/>
          <w:sz w:val="22"/>
          <w:szCs w:val="22"/>
        </w:rPr>
      </w:pPr>
    </w:p>
    <w:p w14:paraId="1A49A12F" w14:textId="77777777" w:rsidR="00524761" w:rsidRPr="005E445B" w:rsidRDefault="00524761" w:rsidP="00524761">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3.04 FINISHING</w:t>
      </w:r>
    </w:p>
    <w:p w14:paraId="15B94B5D"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 xml:space="preserve"> Inspect entire area of floor to ensure that the surface is acceptable for finishing, completely free from sanding dust and perfectly clean.</w:t>
      </w:r>
    </w:p>
    <w:p w14:paraId="008CE69C"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Apply seal and finish per manufacturer's instructions.</w:t>
      </w:r>
    </w:p>
    <w:p w14:paraId="3877AE83"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  Buff and vacuum or tack between each coat after it dries.</w:t>
      </w:r>
    </w:p>
    <w:p w14:paraId="626EA823"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4A353622"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766A9402" w14:textId="77777777" w:rsidR="00524761" w:rsidRPr="005E445B" w:rsidRDefault="00524761" w:rsidP="00524761">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BASE INSTALLATION</w:t>
      </w:r>
    </w:p>
    <w:p w14:paraId="71BD12E0" w14:textId="77777777" w:rsidR="00524761" w:rsidRPr="005E445B" w:rsidRDefault="00524761" w:rsidP="00524761">
      <w:pPr>
        <w:numPr>
          <w:ilvl w:val="0"/>
          <w:numId w:val="5"/>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5E445B">
        <w:rPr>
          <w:rFonts w:ascii="Arial" w:hAnsi="Arial" w:cs="Arial"/>
          <w:spacing w:val="-3"/>
          <w:sz w:val="22"/>
          <w:szCs w:val="22"/>
        </w:rPr>
        <w:t>molded outside corners.  Install aluminum thresholds as required, anchoring firmly in concrete floor beyond limits of wood flooring.</w:t>
      </w:r>
    </w:p>
    <w:p w14:paraId="7D8A08D8"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33822ED8" w14:textId="77777777" w:rsidR="00524761" w:rsidRPr="005E445B" w:rsidRDefault="00524761" w:rsidP="00524761">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CLEAN UP</w:t>
      </w:r>
    </w:p>
    <w:p w14:paraId="244BEF5C" w14:textId="77777777" w:rsidR="00524761" w:rsidRPr="005E445B" w:rsidRDefault="00524761" w:rsidP="00524761">
      <w:pPr>
        <w:numPr>
          <w:ilvl w:val="0"/>
          <w:numId w:val="11"/>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Clean up all unused materials and debris and remove from premises, properly dispose of all waste materials.</w:t>
      </w:r>
    </w:p>
    <w:p w14:paraId="102A5C90" w14:textId="77777777" w:rsidR="00524761" w:rsidRPr="005E445B" w:rsidRDefault="00524761" w:rsidP="00524761">
      <w:pPr>
        <w:tabs>
          <w:tab w:val="left" w:pos="0"/>
          <w:tab w:val="left" w:pos="270"/>
        </w:tabs>
        <w:suppressAutoHyphens/>
        <w:ind w:left="360" w:hanging="360"/>
        <w:jc w:val="both"/>
        <w:rPr>
          <w:rFonts w:ascii="Arial" w:hAnsi="Arial" w:cs="Arial"/>
          <w:spacing w:val="-3"/>
          <w:sz w:val="22"/>
          <w:szCs w:val="22"/>
        </w:rPr>
      </w:pPr>
    </w:p>
    <w:p w14:paraId="442DC65F" w14:textId="77777777" w:rsidR="00524761" w:rsidRPr="005E445B" w:rsidRDefault="00524761" w:rsidP="00524761">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MAINTENANCE</w:t>
      </w:r>
    </w:p>
    <w:p w14:paraId="2B1FFDFC" w14:textId="00BF8B02" w:rsidR="00524761" w:rsidRPr="005E445B" w:rsidRDefault="00524761" w:rsidP="00524761">
      <w:pPr>
        <w:numPr>
          <w:ilvl w:val="0"/>
          <w:numId w:val="9"/>
        </w:numPr>
        <w:tabs>
          <w:tab w:val="left" w:pos="0"/>
          <w:tab w:val="left" w:pos="270"/>
        </w:tabs>
        <w:suppressAutoHyphens/>
        <w:ind w:left="360"/>
        <w:jc w:val="both"/>
        <w:rPr>
          <w:rFonts w:ascii="Arial" w:hAnsi="Arial" w:cs="Arial"/>
          <w:spacing w:val="-3"/>
        </w:rPr>
      </w:pPr>
      <w:r w:rsidRPr="005E445B">
        <w:rPr>
          <w:rFonts w:ascii="Arial" w:hAnsi="Arial" w:cs="Arial"/>
          <w:spacing w:val="-3"/>
          <w:sz w:val="22"/>
          <w:szCs w:val="22"/>
        </w:rPr>
        <w:t xml:space="preserve"> Upon completion of floor installation, the owners, attendants</w:t>
      </w:r>
      <w:r w:rsidR="00802CB8">
        <w:rPr>
          <w:rFonts w:ascii="Arial" w:hAnsi="Arial" w:cs="Arial"/>
          <w:spacing w:val="-3"/>
          <w:sz w:val="22"/>
          <w:szCs w:val="22"/>
        </w:rPr>
        <w:t>,</w:t>
      </w:r>
      <w:r w:rsidRPr="005E445B">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055F6D5D" w14:textId="77777777" w:rsidR="00524761" w:rsidRPr="005E445B" w:rsidRDefault="00524761" w:rsidP="00524761">
      <w:pPr>
        <w:pStyle w:val="PlainText"/>
        <w:tabs>
          <w:tab w:val="left" w:pos="0"/>
          <w:tab w:val="left" w:pos="270"/>
        </w:tabs>
        <w:ind w:left="360" w:hanging="360"/>
        <w:rPr>
          <w:rFonts w:ascii="Arial" w:eastAsia="MS Mincho" w:hAnsi="Arial" w:cs="Arial"/>
          <w:sz w:val="24"/>
          <w:szCs w:val="24"/>
        </w:rPr>
      </w:pPr>
    </w:p>
    <w:p w14:paraId="38F340D5" w14:textId="77777777" w:rsidR="00524761" w:rsidRPr="005E445B" w:rsidRDefault="00524761" w:rsidP="00524761">
      <w:pPr>
        <w:pStyle w:val="PlainText"/>
        <w:tabs>
          <w:tab w:val="left" w:pos="0"/>
          <w:tab w:val="left" w:pos="270"/>
        </w:tabs>
        <w:ind w:left="360" w:hanging="360"/>
        <w:rPr>
          <w:rFonts w:ascii="Arial" w:eastAsia="MS Mincho" w:hAnsi="Arial" w:cs="Arial"/>
          <w:sz w:val="16"/>
          <w:szCs w:val="16"/>
          <w:u w:val="single"/>
        </w:rPr>
      </w:pPr>
      <w:r w:rsidRPr="005E445B">
        <w:rPr>
          <w:rFonts w:ascii="Arial" w:eastAsia="MS Mincho" w:hAnsi="Arial" w:cs="Arial"/>
          <w:sz w:val="16"/>
          <w:szCs w:val="16"/>
          <w:u w:val="single"/>
        </w:rPr>
        <w:t>NOTICE:</w:t>
      </w:r>
    </w:p>
    <w:p w14:paraId="670B001F" w14:textId="77777777" w:rsidR="00524761" w:rsidRPr="005E445B" w:rsidRDefault="00524761" w:rsidP="00524761">
      <w:pPr>
        <w:pStyle w:val="PlainText"/>
        <w:tabs>
          <w:tab w:val="left" w:pos="0"/>
          <w:tab w:val="left" w:pos="270"/>
        </w:tabs>
        <w:rPr>
          <w:rFonts w:ascii="Arial" w:eastAsia="MS Mincho" w:hAnsi="Arial" w:cs="Arial"/>
          <w:sz w:val="24"/>
          <w:szCs w:val="24"/>
        </w:rPr>
      </w:pPr>
      <w:r w:rsidRPr="005E445B">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C108FD0" w14:textId="3D559D09" w:rsidR="00524761" w:rsidRPr="00A3261A" w:rsidRDefault="00524761" w:rsidP="00524761">
      <w:pPr>
        <w:pStyle w:val="PlainText"/>
        <w:tabs>
          <w:tab w:val="left" w:pos="0"/>
          <w:tab w:val="left" w:pos="270"/>
        </w:tabs>
        <w:ind w:left="360" w:hanging="360"/>
        <w:rPr>
          <w:rFonts w:ascii="Arial" w:eastAsia="MS Mincho" w:hAnsi="Arial" w:cs="Arial"/>
          <w:sz w:val="16"/>
          <w:szCs w:val="16"/>
        </w:rPr>
      </w:pPr>
      <w:r w:rsidRPr="005E445B">
        <w:rPr>
          <w:rFonts w:ascii="Arial" w:eastAsia="MS Mincho" w:hAnsi="Arial" w:cs="Arial"/>
          <w:sz w:val="16"/>
          <w:szCs w:val="16"/>
        </w:rPr>
        <w:t xml:space="preserve">Rev </w:t>
      </w:r>
      <w:r w:rsidR="00E43A15">
        <w:rPr>
          <w:rFonts w:ascii="Arial" w:eastAsia="MS Mincho" w:hAnsi="Arial" w:cs="Arial"/>
          <w:sz w:val="16"/>
          <w:szCs w:val="16"/>
        </w:rPr>
        <w:t>6/21</w:t>
      </w:r>
    </w:p>
    <w:p w14:paraId="0F59FC93" w14:textId="77777777" w:rsidR="00524761" w:rsidRPr="00CA309A" w:rsidRDefault="00524761" w:rsidP="00524761">
      <w:pPr>
        <w:pStyle w:val="PlainText"/>
        <w:tabs>
          <w:tab w:val="left" w:pos="540"/>
        </w:tabs>
        <w:ind w:left="360" w:hanging="360"/>
        <w:rPr>
          <w:rFonts w:ascii="Arial" w:eastAsia="MS Mincho" w:hAnsi="Arial" w:cs="Arial"/>
          <w:sz w:val="22"/>
          <w:szCs w:val="22"/>
        </w:rPr>
      </w:pPr>
    </w:p>
    <w:p w14:paraId="2DE0752C" w14:textId="77777777" w:rsidR="008C581D" w:rsidRPr="00A765FC" w:rsidRDefault="008C581D" w:rsidP="006C1BAB">
      <w:pPr>
        <w:suppressAutoHyphens/>
        <w:jc w:val="both"/>
      </w:pPr>
    </w:p>
    <w:sectPr w:rsidR="008C581D" w:rsidRPr="00A765FC" w:rsidSect="00416C7F">
      <w:headerReference w:type="default" r:id="rId13"/>
      <w:endnotePr>
        <w:numFmt w:val="decimal"/>
      </w:endnotePr>
      <w:pgSz w:w="12240" w:h="15840" w:code="1"/>
      <w:pgMar w:top="360" w:right="1440" w:bottom="187" w:left="1440" w:header="144" w:footer="144"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7456F" w14:textId="77777777" w:rsidR="00B85BBE" w:rsidRDefault="00B85BBE">
      <w:pPr>
        <w:spacing w:line="20" w:lineRule="exact"/>
      </w:pPr>
    </w:p>
  </w:endnote>
  <w:endnote w:type="continuationSeparator" w:id="0">
    <w:p w14:paraId="0A0C8EE5" w14:textId="77777777" w:rsidR="00B85BBE" w:rsidRDefault="00B85BBE">
      <w:r>
        <w:t xml:space="preserve"> </w:t>
      </w:r>
    </w:p>
  </w:endnote>
  <w:endnote w:type="continuationNotice" w:id="1">
    <w:p w14:paraId="0EE9564A" w14:textId="77777777" w:rsidR="00B85BBE" w:rsidRDefault="00B85BB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2A8B7" w14:textId="77777777" w:rsidR="00B85BBE" w:rsidRDefault="00B85BBE">
      <w:r>
        <w:separator/>
      </w:r>
    </w:p>
  </w:footnote>
  <w:footnote w:type="continuationSeparator" w:id="0">
    <w:p w14:paraId="473C100A" w14:textId="77777777" w:rsidR="00B85BBE" w:rsidRDefault="00B85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16C7F"/>
    <w:rsid w:val="00440219"/>
    <w:rsid w:val="004E3FF2"/>
    <w:rsid w:val="00524761"/>
    <w:rsid w:val="005572F6"/>
    <w:rsid w:val="005762D0"/>
    <w:rsid w:val="005963E8"/>
    <w:rsid w:val="005C6CBA"/>
    <w:rsid w:val="005F1998"/>
    <w:rsid w:val="00605A0C"/>
    <w:rsid w:val="00612E0B"/>
    <w:rsid w:val="00636345"/>
    <w:rsid w:val="006722A9"/>
    <w:rsid w:val="006A0E6B"/>
    <w:rsid w:val="006C1BAB"/>
    <w:rsid w:val="006C22EB"/>
    <w:rsid w:val="006F6B94"/>
    <w:rsid w:val="007A2466"/>
    <w:rsid w:val="007B32C8"/>
    <w:rsid w:val="007B4C36"/>
    <w:rsid w:val="007B55C9"/>
    <w:rsid w:val="007C50CC"/>
    <w:rsid w:val="007F469B"/>
    <w:rsid w:val="007F6237"/>
    <w:rsid w:val="008015F6"/>
    <w:rsid w:val="00802CB8"/>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5BBE"/>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030EE"/>
    <w:rsid w:val="00E43A15"/>
    <w:rsid w:val="00E81932"/>
    <w:rsid w:val="00E93C76"/>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6808A98F-03E6-45E1-9D14-081E362F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416C7F"/>
  </w:style>
  <w:style w:type="paragraph" w:styleId="BodyText">
    <w:name w:val="Body Text"/>
    <w:basedOn w:val="Normal"/>
    <w:link w:val="BodyTextChar"/>
    <w:uiPriority w:val="1"/>
    <w:qFormat/>
    <w:rsid w:val="00416C7F"/>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416C7F"/>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28A321-E9F5-4F18-BB64-6231A9319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1929</Words>
  <Characters>10976</Characters>
  <Application>Microsoft Office Word</Application>
  <DocSecurity>0</DocSecurity>
  <Lines>228</Lines>
  <Paragraphs>124</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12781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2016-12-22T03:11:00Z</dcterms:created>
  <dcterms:modified xsi:type="dcterms:W3CDTF">2021-08-30T20:45:00Z</dcterms:modified>
</cp:coreProperties>
</file>