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DE64BCE"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305F85">
                              <w:rPr>
                                <w:rFonts w:ascii="Arial" w:hAnsi="Arial" w:cs="Arial"/>
                                <w:i/>
                                <w:iCs/>
                                <w:color w:val="FFFFFF" w:themeColor="background1"/>
                                <w:sz w:val="72"/>
                                <w:szCs w:val="72"/>
                              </w:rPr>
                              <w:t xml:space="preserve">Wood </w:t>
                            </w:r>
                            <w:r w:rsidR="00EB6127">
                              <w:rPr>
                                <w:rFonts w:ascii="Arial" w:hAnsi="Arial" w:cs="Arial"/>
                                <w:i/>
                                <w:iCs/>
                                <w:color w:val="FFFFFF" w:themeColor="background1"/>
                                <w:sz w:val="72"/>
                                <w:szCs w:val="72"/>
                              </w:rPr>
                              <w:t>Ultimate</w:t>
                            </w:r>
                            <w:r w:rsidRPr="00247846">
                              <w:rPr>
                                <w:rFonts w:ascii="Arial" w:hAnsi="Arial" w:cs="Arial"/>
                                <w:i/>
                                <w:iCs/>
                                <w:color w:val="FFFFFF" w:themeColor="background1"/>
                                <w:sz w:val="72"/>
                                <w:szCs w:val="72"/>
                                <w:vertAlign w:val="superscript"/>
                              </w:rPr>
                              <w:t>™</w:t>
                            </w:r>
                          </w:p>
                          <w:p w14:paraId="1A4EC7F3" w14:textId="471A5FE1" w:rsidR="000B0CF2" w:rsidRPr="00D82F50" w:rsidRDefault="00305F8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1DE64BCE" w:rsidR="000B0CF2" w:rsidRPr="00247846" w:rsidRDefault="000B0CF2">
                      <w:pPr>
                        <w:rPr>
                          <w:rFonts w:ascii="Arial" w:hAnsi="Arial" w:cs="Arial"/>
                          <w:i/>
                          <w:iCs/>
                          <w:color w:val="FFFFFF" w:themeColor="background1"/>
                          <w:sz w:val="72"/>
                          <w:szCs w:val="72"/>
                        </w:rPr>
                      </w:pPr>
                      <w:proofErr w:type="spellStart"/>
                      <w:r w:rsidRPr="00247846">
                        <w:rPr>
                          <w:rFonts w:ascii="Arial" w:hAnsi="Arial" w:cs="Arial"/>
                          <w:i/>
                          <w:iCs/>
                          <w:color w:val="FFFFFF" w:themeColor="background1"/>
                          <w:sz w:val="72"/>
                          <w:szCs w:val="72"/>
                        </w:rPr>
                        <w:t>Action</w:t>
                      </w:r>
                      <w:r w:rsidR="00305F85">
                        <w:rPr>
                          <w:rFonts w:ascii="Arial" w:hAnsi="Arial" w:cs="Arial"/>
                          <w:i/>
                          <w:iCs/>
                          <w:color w:val="FFFFFF" w:themeColor="background1"/>
                          <w:sz w:val="72"/>
                          <w:szCs w:val="72"/>
                        </w:rPr>
                        <w:t>Wood</w:t>
                      </w:r>
                      <w:proofErr w:type="spellEnd"/>
                      <w:r w:rsidR="00305F85">
                        <w:rPr>
                          <w:rFonts w:ascii="Arial" w:hAnsi="Arial" w:cs="Arial"/>
                          <w:i/>
                          <w:iCs/>
                          <w:color w:val="FFFFFF" w:themeColor="background1"/>
                          <w:sz w:val="72"/>
                          <w:szCs w:val="72"/>
                        </w:rPr>
                        <w:t xml:space="preserve"> </w:t>
                      </w:r>
                      <w:r w:rsidR="00EB6127">
                        <w:rPr>
                          <w:rFonts w:ascii="Arial" w:hAnsi="Arial" w:cs="Arial"/>
                          <w:i/>
                          <w:iCs/>
                          <w:color w:val="FFFFFF" w:themeColor="background1"/>
                          <w:sz w:val="72"/>
                          <w:szCs w:val="72"/>
                        </w:rPr>
                        <w:t>Ultimate</w:t>
                      </w:r>
                      <w:r w:rsidRPr="00247846">
                        <w:rPr>
                          <w:rFonts w:ascii="Arial" w:hAnsi="Arial" w:cs="Arial"/>
                          <w:i/>
                          <w:iCs/>
                          <w:color w:val="FFFFFF" w:themeColor="background1"/>
                          <w:sz w:val="72"/>
                          <w:szCs w:val="72"/>
                          <w:vertAlign w:val="superscript"/>
                        </w:rPr>
                        <w:t>™</w:t>
                      </w:r>
                    </w:p>
                    <w:p w14:paraId="1A4EC7F3" w14:textId="471A5FE1" w:rsidR="000B0CF2" w:rsidRPr="00D82F50" w:rsidRDefault="00305F8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05AFC31F" w14:textId="77777777" w:rsidR="00EB6127" w:rsidRDefault="00EB6127" w:rsidP="00EB6127">
      <w:pPr>
        <w:tabs>
          <w:tab w:val="left" w:pos="0"/>
          <w:tab w:val="left" w:pos="270"/>
        </w:tabs>
        <w:suppressAutoHyphens/>
        <w:rPr>
          <w:rFonts w:ascii="Times New Roman" w:hAnsi="Times New Roman" w:cs="Times New Roman"/>
          <w:b/>
          <w:bCs/>
          <w:color w:val="E36C0A"/>
          <w:spacing w:val="-3"/>
          <w:sz w:val="28"/>
          <w:szCs w:val="28"/>
        </w:rPr>
      </w:pPr>
      <w:r w:rsidRPr="00171278">
        <w:rPr>
          <w:rFonts w:ascii="Times New Roman" w:hAnsi="Times New Roman" w:cs="Times New Roman"/>
          <w:b/>
          <w:bCs/>
          <w:color w:val="E36C0A"/>
          <w:spacing w:val="-3"/>
          <w:sz w:val="28"/>
          <w:szCs w:val="28"/>
        </w:rPr>
        <w:lastRenderedPageBreak/>
        <w:t>Action</w:t>
      </w:r>
      <w:r>
        <w:rPr>
          <w:rFonts w:ascii="Times New Roman" w:hAnsi="Times New Roman" w:cs="Times New Roman"/>
          <w:b/>
          <w:bCs/>
          <w:color w:val="E36C0A"/>
          <w:spacing w:val="-3"/>
          <w:sz w:val="28"/>
          <w:szCs w:val="28"/>
        </w:rPr>
        <w:t xml:space="preserve">Wood Ultimate </w:t>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t xml:space="preserve">              Section 09 64 00</w:t>
      </w:r>
    </w:p>
    <w:p w14:paraId="42DD2C84" w14:textId="77777777" w:rsidR="00EB6127" w:rsidRPr="00171278" w:rsidRDefault="00EB6127" w:rsidP="00EB6127">
      <w:pPr>
        <w:tabs>
          <w:tab w:val="left" w:pos="0"/>
          <w:tab w:val="left" w:pos="270"/>
        </w:tabs>
        <w:suppressAutoHyphens/>
        <w:rPr>
          <w:rFonts w:ascii="Times New Roman" w:hAnsi="Times New Roman" w:cs="Times New Roman"/>
          <w:b/>
          <w:bCs/>
          <w:color w:val="E36C0A"/>
          <w:spacing w:val="-3"/>
          <w:sz w:val="28"/>
          <w:szCs w:val="28"/>
        </w:rPr>
      </w:pPr>
      <w:r w:rsidRPr="006B1A02">
        <w:rPr>
          <w:rFonts w:ascii="Times New Roman" w:hAnsi="Times New Roman" w:cs="Times New Roman"/>
          <w:b/>
          <w:bCs/>
          <w:color w:val="538135" w:themeColor="accent6" w:themeShade="BF"/>
          <w:spacing w:val="-3"/>
        </w:rPr>
        <w:t>Floating Resilient Floor System</w:t>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t xml:space="preserve">       </w:t>
      </w:r>
      <w:r>
        <w:rPr>
          <w:rFonts w:ascii="Times New Roman" w:hAnsi="Times New Roman" w:cs="Times New Roman"/>
          <w:b/>
          <w:bCs/>
          <w:color w:val="E36C0A"/>
          <w:spacing w:val="-3"/>
        </w:rPr>
        <w:t xml:space="preserve">Wood Athletic </w:t>
      </w:r>
      <w:r w:rsidRPr="00D31D33">
        <w:rPr>
          <w:rFonts w:ascii="Times New Roman" w:hAnsi="Times New Roman" w:cs="Times New Roman"/>
          <w:b/>
          <w:bCs/>
          <w:color w:val="E36C0A"/>
          <w:spacing w:val="-3"/>
        </w:rPr>
        <w:t>Flooring</w:t>
      </w:r>
    </w:p>
    <w:p w14:paraId="3A019CE5" w14:textId="77777777" w:rsidR="00EB6127" w:rsidRPr="00A765FC" w:rsidRDefault="00EB6127" w:rsidP="00EB6127">
      <w:pPr>
        <w:tabs>
          <w:tab w:val="left" w:pos="0"/>
          <w:tab w:val="left" w:pos="270"/>
        </w:tabs>
        <w:suppressAutoHyphens/>
        <w:jc w:val="both"/>
        <w:rPr>
          <w:rFonts w:ascii="Times New Roman" w:hAnsi="Times New Roman" w:cs="Times New Roman"/>
          <w:spacing w:val="-3"/>
        </w:rPr>
      </w:pPr>
    </w:p>
    <w:p w14:paraId="6AECC7F8" w14:textId="77777777" w:rsidR="00EB6127" w:rsidRPr="006B1A02" w:rsidRDefault="00EB6127" w:rsidP="00EB61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 xml:space="preserve">Contact ACTION FLOOR SYSTEMS at </w:t>
      </w:r>
      <w:hyperlink r:id="rId12" w:history="1">
        <w:r w:rsidRPr="006B1A02">
          <w:rPr>
            <w:rStyle w:val="Hyperlink"/>
            <w:rFonts w:ascii="Arial" w:hAnsi="Arial" w:cs="Arial"/>
            <w:b/>
            <w:spacing w:val="-3"/>
            <w:sz w:val="22"/>
            <w:szCs w:val="22"/>
          </w:rPr>
          <w:t>www.actionfloors.com</w:t>
        </w:r>
      </w:hyperlink>
      <w:r w:rsidRPr="006B1A02">
        <w:rPr>
          <w:rFonts w:ascii="Arial" w:hAnsi="Arial" w:cs="Arial"/>
          <w:b/>
          <w:spacing w:val="-3"/>
          <w:sz w:val="22"/>
          <w:szCs w:val="22"/>
        </w:rPr>
        <w:t xml:space="preserve"> or (800)746-3512 for specific project conditions or modifications of this specification.</w:t>
      </w:r>
    </w:p>
    <w:p w14:paraId="18C05993" w14:textId="77777777" w:rsidR="00EB6127" w:rsidRPr="006B1A02" w:rsidRDefault="00EB6127" w:rsidP="00EB6127">
      <w:pPr>
        <w:tabs>
          <w:tab w:val="left" w:pos="0"/>
          <w:tab w:val="left" w:pos="270"/>
        </w:tabs>
        <w:suppressAutoHyphens/>
        <w:ind w:left="450" w:hanging="180"/>
        <w:jc w:val="both"/>
        <w:rPr>
          <w:rFonts w:ascii="Arial" w:hAnsi="Arial" w:cs="Arial"/>
          <w:spacing w:val="-3"/>
          <w:sz w:val="22"/>
          <w:szCs w:val="22"/>
        </w:rPr>
      </w:pPr>
    </w:p>
    <w:p w14:paraId="26392635" w14:textId="77777777" w:rsidR="00EB6127" w:rsidRPr="001B4C44" w:rsidRDefault="00EB6127" w:rsidP="00EB6127">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797B95DE" w14:textId="77777777" w:rsidR="00EB6127" w:rsidRPr="001B4C44" w:rsidRDefault="00EB6127" w:rsidP="00EB6127">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153164F4" w14:textId="77777777" w:rsidR="00EB6127" w:rsidRPr="001B4C44" w:rsidRDefault="00EB6127" w:rsidP="00EB6127">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22FAAF7F" w14:textId="77777777" w:rsidR="00EB6127" w:rsidRPr="001B4C44" w:rsidRDefault="00EB6127" w:rsidP="00EB61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062B6039" w14:textId="77777777" w:rsidR="00EB6127" w:rsidRPr="001B4C44" w:rsidRDefault="00EB6127" w:rsidP="00EB61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49173051" w14:textId="77777777" w:rsidR="00EB6127" w:rsidRPr="001B4C44" w:rsidRDefault="00EB6127" w:rsidP="00EB61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19A56374" w14:textId="77777777" w:rsidR="00EB6127" w:rsidRPr="001B4C44" w:rsidRDefault="00EB6127" w:rsidP="00EB61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 xml:space="preserve">1-13/16” </w:t>
      </w:r>
      <w:r w:rsidRPr="001B4C44">
        <w:rPr>
          <w:rFonts w:ascii="Arial" w:hAnsi="Arial" w:cs="Arial"/>
          <w:spacing w:val="-3"/>
          <w:sz w:val="22"/>
          <w:szCs w:val="22"/>
        </w:rPr>
        <w:t>(</w:t>
      </w:r>
      <w:r>
        <w:rPr>
          <w:rFonts w:ascii="Arial" w:hAnsi="Arial" w:cs="Arial"/>
          <w:spacing w:val="-3"/>
          <w:sz w:val="22"/>
          <w:szCs w:val="22"/>
        </w:rPr>
        <w:t>46</w:t>
      </w:r>
      <w:r w:rsidRPr="001B4C44">
        <w:rPr>
          <w:rFonts w:ascii="Arial" w:hAnsi="Arial" w:cs="Arial"/>
          <w:spacing w:val="-3"/>
          <w:sz w:val="22"/>
          <w:szCs w:val="22"/>
        </w:rPr>
        <w:t xml:space="preserve">mm) for </w:t>
      </w:r>
      <w:r>
        <w:rPr>
          <w:rFonts w:ascii="Arial" w:hAnsi="Arial" w:cs="Arial"/>
          <w:spacing w:val="-3"/>
          <w:sz w:val="22"/>
          <w:szCs w:val="22"/>
        </w:rPr>
        <w:t>7/16</w:t>
      </w:r>
      <w:r w:rsidRPr="001B4C44">
        <w:rPr>
          <w:rFonts w:ascii="Arial" w:hAnsi="Arial" w:cs="Arial"/>
          <w:spacing w:val="-3"/>
          <w:sz w:val="22"/>
          <w:szCs w:val="22"/>
        </w:rPr>
        <w:t>” (</w:t>
      </w:r>
      <w:r>
        <w:rPr>
          <w:rFonts w:ascii="Arial" w:hAnsi="Arial" w:cs="Arial"/>
          <w:spacing w:val="-3"/>
          <w:sz w:val="22"/>
          <w:szCs w:val="22"/>
        </w:rPr>
        <w:t>11</w:t>
      </w:r>
      <w:r w:rsidRPr="001B4C44">
        <w:rPr>
          <w:rFonts w:ascii="Arial" w:hAnsi="Arial" w:cs="Arial"/>
          <w:spacing w:val="-3"/>
          <w:sz w:val="22"/>
          <w:szCs w:val="22"/>
        </w:rPr>
        <w:t>mm) flooring.</w:t>
      </w:r>
    </w:p>
    <w:p w14:paraId="78E50C50" w14:textId="77777777" w:rsidR="00EB6127" w:rsidRPr="001B4C44" w:rsidRDefault="00EB6127" w:rsidP="00EB6127">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06165B97" w14:textId="77777777" w:rsidR="00EB6127" w:rsidRPr="001B4C44" w:rsidRDefault="00EB6127" w:rsidP="00EB6127">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22C47385" w14:textId="77777777" w:rsidR="00EB6127" w:rsidRPr="001B4C44" w:rsidRDefault="00EB6127" w:rsidP="00EB6127">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6590699D" w14:textId="77777777" w:rsidR="00EB6127" w:rsidRDefault="00EB6127" w:rsidP="00EB6127">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7030A3FE" w14:textId="77777777" w:rsidR="00EB6127" w:rsidRDefault="00EB6127" w:rsidP="00EB6127">
      <w:pPr>
        <w:tabs>
          <w:tab w:val="left" w:pos="0"/>
          <w:tab w:val="left" w:pos="270"/>
        </w:tabs>
        <w:suppressAutoHyphens/>
        <w:jc w:val="both"/>
        <w:rPr>
          <w:rFonts w:ascii="Arial" w:hAnsi="Arial" w:cs="Arial"/>
          <w:spacing w:val="-3"/>
          <w:sz w:val="22"/>
          <w:szCs w:val="22"/>
        </w:rPr>
      </w:pPr>
    </w:p>
    <w:p w14:paraId="15104010" w14:textId="77777777" w:rsidR="00EB6127" w:rsidRPr="001B4C44" w:rsidRDefault="00EB6127" w:rsidP="00EB6127">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2B7651CC" w14:textId="77777777" w:rsidR="00EB6127" w:rsidRPr="001B4C44" w:rsidRDefault="00EB6127" w:rsidP="00EB6127">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752CCA7C" w14:textId="77777777" w:rsidR="00EB6127" w:rsidRPr="001B4C44" w:rsidRDefault="00EB6127" w:rsidP="00EB6127">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5260ECE9" w14:textId="77777777" w:rsidR="00EB6127" w:rsidRPr="001B4C44" w:rsidRDefault="00EB6127" w:rsidP="00EB6127">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6B6D75D7" w14:textId="77777777" w:rsidR="00EB6127" w:rsidRPr="001B4C44" w:rsidRDefault="00EB6127" w:rsidP="00EB6127">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614EB915" w14:textId="77777777" w:rsidR="00EB6127" w:rsidRPr="001B4C44" w:rsidRDefault="00EB6127" w:rsidP="00EB6127">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241F3DC3" w14:textId="77777777" w:rsidR="00EB6127" w:rsidRPr="001B4C44" w:rsidRDefault="00EB6127" w:rsidP="00EB6127">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5D91213A" w14:textId="77777777" w:rsidR="00EB6127" w:rsidRDefault="00EB6127" w:rsidP="00EB6127">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23B4A189" w14:textId="77777777" w:rsidR="00EB6127" w:rsidRPr="006B1A02" w:rsidRDefault="00EB6127" w:rsidP="00EB6127">
      <w:pPr>
        <w:tabs>
          <w:tab w:val="left" w:pos="-720"/>
          <w:tab w:val="left" w:pos="0"/>
          <w:tab w:val="left" w:pos="270"/>
        </w:tabs>
        <w:suppressAutoHyphens/>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63A5DB16" w14:textId="77777777" w:rsidR="00EB6127" w:rsidRDefault="00EB6127" w:rsidP="00EB6127">
      <w:pPr>
        <w:tabs>
          <w:tab w:val="left" w:pos="0"/>
        </w:tabs>
        <w:suppressAutoHyphens/>
        <w:jc w:val="both"/>
        <w:rPr>
          <w:rFonts w:ascii="Arial" w:hAnsi="Arial" w:cs="Arial"/>
          <w:b/>
          <w:spacing w:val="-3"/>
          <w:sz w:val="22"/>
          <w:szCs w:val="22"/>
        </w:rPr>
      </w:pPr>
    </w:p>
    <w:p w14:paraId="6CD2BE6B" w14:textId="77777777" w:rsidR="00EB6127" w:rsidRPr="001B4C44" w:rsidRDefault="00EB6127" w:rsidP="00EB6127">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6BE0107F" w14:textId="77777777" w:rsidR="00EB6127" w:rsidRPr="001B4C44" w:rsidRDefault="00EB6127" w:rsidP="00EB6127">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0DE5BB45" w14:textId="77777777" w:rsidR="00EB6127" w:rsidRPr="001B4C44" w:rsidRDefault="00EB6127" w:rsidP="00EB6127">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Pr>
          <w:rFonts w:ascii="Arial" w:hAnsi="Arial" w:cs="Arial"/>
          <w:b/>
          <w:spacing w:val="-3"/>
          <w:sz w:val="22"/>
          <w:szCs w:val="22"/>
        </w:rPr>
        <w:t>ActionWood Ultimate</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414E0588" w14:textId="77777777" w:rsidR="00EB6127" w:rsidRPr="001B4C44" w:rsidRDefault="00EB6127" w:rsidP="00EB6127">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w:t>
      </w:r>
      <w:r>
        <w:rPr>
          <w:rFonts w:ascii="Arial" w:hAnsi="Arial" w:cs="Arial"/>
        </w:rPr>
        <w:t>,</w:t>
      </w:r>
      <w:r w:rsidRPr="001B4C44">
        <w:rPr>
          <w:rFonts w:ascii="Arial" w:hAnsi="Arial" w:cs="Arial"/>
        </w:rPr>
        <w:t xml:space="preserve"> Action Floor Systems, LLC or an approved equal.</w:t>
      </w:r>
    </w:p>
    <w:p w14:paraId="69370679" w14:textId="77777777" w:rsidR="00EB6127" w:rsidRPr="001B4C44" w:rsidRDefault="00EB6127" w:rsidP="00EB6127">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7F004883" w14:textId="77777777" w:rsidR="00EB6127" w:rsidRPr="001B4C44" w:rsidRDefault="00EB6127" w:rsidP="00EB6127">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48EAD3C2" w14:textId="77777777" w:rsidR="00EB6127" w:rsidRPr="001B4C44" w:rsidRDefault="00EB6127" w:rsidP="00EB6127">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3CA9137" w14:textId="77777777" w:rsidR="00EB6127" w:rsidRPr="00283F32" w:rsidRDefault="00EB6127" w:rsidP="00EB6127">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3D31DFB8" w14:textId="77777777" w:rsidR="00EB6127" w:rsidRDefault="00EB6127" w:rsidP="00EB6127">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3D606FAF" w14:textId="77777777" w:rsidR="00EB6127" w:rsidRDefault="00EB6127" w:rsidP="00EB6127">
      <w:pPr>
        <w:tabs>
          <w:tab w:val="left" w:pos="-720"/>
          <w:tab w:val="left" w:pos="0"/>
          <w:tab w:val="left" w:pos="630"/>
        </w:tabs>
        <w:suppressAutoHyphens/>
        <w:ind w:left="720" w:hanging="450"/>
        <w:jc w:val="both"/>
        <w:rPr>
          <w:rFonts w:ascii="Arial" w:hAnsi="Arial" w:cs="Arial"/>
          <w:color w:val="E36C0A"/>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00E278C0" w14:textId="77777777" w:rsidR="00EB6127" w:rsidRDefault="00EB6127" w:rsidP="00EB6127">
      <w:pPr>
        <w:tabs>
          <w:tab w:val="left" w:pos="0"/>
          <w:tab w:val="left" w:pos="270"/>
        </w:tabs>
        <w:suppressAutoHyphens/>
        <w:jc w:val="both"/>
        <w:rPr>
          <w:rFonts w:ascii="Arial" w:hAnsi="Arial" w:cs="Arial"/>
          <w:color w:val="E36C0A"/>
          <w:spacing w:val="-3"/>
          <w:sz w:val="22"/>
          <w:szCs w:val="22"/>
        </w:rPr>
      </w:pPr>
    </w:p>
    <w:p w14:paraId="0ACFEEEA" w14:textId="77777777" w:rsidR="00EB6127" w:rsidRDefault="00EB6127" w:rsidP="00EB6127">
      <w:pPr>
        <w:tabs>
          <w:tab w:val="left" w:pos="0"/>
          <w:tab w:val="left" w:pos="270"/>
        </w:tabs>
        <w:suppressAutoHyphens/>
        <w:jc w:val="both"/>
        <w:rPr>
          <w:rFonts w:ascii="Arial" w:hAnsi="Arial" w:cs="Arial"/>
          <w:color w:val="E36C0A"/>
          <w:spacing w:val="-3"/>
          <w:sz w:val="22"/>
          <w:szCs w:val="22"/>
        </w:rPr>
      </w:pPr>
    </w:p>
    <w:p w14:paraId="76AA0789" w14:textId="77777777" w:rsidR="00EB6127" w:rsidRDefault="00EB6127" w:rsidP="00EB6127">
      <w:pPr>
        <w:tabs>
          <w:tab w:val="left" w:pos="0"/>
          <w:tab w:val="left" w:pos="270"/>
        </w:tabs>
        <w:suppressAutoHyphens/>
        <w:jc w:val="both"/>
        <w:rPr>
          <w:rFonts w:ascii="Arial" w:hAnsi="Arial" w:cs="Arial"/>
          <w:color w:val="E36C0A"/>
          <w:spacing w:val="-3"/>
          <w:sz w:val="22"/>
          <w:szCs w:val="22"/>
        </w:rPr>
      </w:pPr>
    </w:p>
    <w:p w14:paraId="24A7C29D" w14:textId="77777777" w:rsidR="008E3B4F" w:rsidRDefault="008E3B4F" w:rsidP="00EB6127">
      <w:pPr>
        <w:tabs>
          <w:tab w:val="left" w:pos="0"/>
          <w:tab w:val="left" w:pos="270"/>
        </w:tabs>
        <w:suppressAutoHyphens/>
        <w:jc w:val="both"/>
        <w:rPr>
          <w:rFonts w:ascii="Arial" w:hAnsi="Arial" w:cs="Arial"/>
          <w:color w:val="E36C0A"/>
          <w:spacing w:val="-3"/>
          <w:sz w:val="22"/>
          <w:szCs w:val="22"/>
        </w:rPr>
      </w:pPr>
    </w:p>
    <w:p w14:paraId="636B0BAB" w14:textId="77777777" w:rsidR="008E3B4F" w:rsidRDefault="008E3B4F" w:rsidP="00EB6127">
      <w:pPr>
        <w:tabs>
          <w:tab w:val="left" w:pos="0"/>
          <w:tab w:val="left" w:pos="270"/>
        </w:tabs>
        <w:suppressAutoHyphens/>
        <w:jc w:val="both"/>
        <w:rPr>
          <w:rFonts w:ascii="Arial" w:hAnsi="Arial" w:cs="Arial"/>
          <w:color w:val="E36C0A"/>
          <w:spacing w:val="-3"/>
          <w:sz w:val="22"/>
          <w:szCs w:val="22"/>
        </w:rPr>
      </w:pPr>
    </w:p>
    <w:p w14:paraId="218D2205" w14:textId="729F46C6" w:rsidR="00EB6127" w:rsidRPr="006B1A02" w:rsidRDefault="00EB6127" w:rsidP="00EB6127">
      <w:pPr>
        <w:tabs>
          <w:tab w:val="left" w:pos="0"/>
          <w:tab w:val="left" w:pos="270"/>
        </w:tabs>
        <w:suppressAutoHyphens/>
        <w:jc w:val="both"/>
        <w:rPr>
          <w:rFonts w:ascii="Arial" w:hAnsi="Arial" w:cs="Arial"/>
          <w:spacing w:val="-3"/>
          <w:sz w:val="22"/>
          <w:szCs w:val="22"/>
        </w:rPr>
      </w:pPr>
      <w:r w:rsidRPr="006B1A02">
        <w:rPr>
          <w:rFonts w:ascii="Arial" w:hAnsi="Arial" w:cs="Arial"/>
          <w:color w:val="E36C0A"/>
          <w:spacing w:val="-3"/>
          <w:sz w:val="22"/>
          <w:szCs w:val="22"/>
        </w:rPr>
        <w:lastRenderedPageBreak/>
        <w:t>Action</w:t>
      </w:r>
      <w:r>
        <w:rPr>
          <w:rFonts w:ascii="Arial" w:hAnsi="Arial" w:cs="Arial"/>
          <w:color w:val="E36C0A"/>
          <w:spacing w:val="-3"/>
          <w:sz w:val="22"/>
          <w:szCs w:val="22"/>
        </w:rPr>
        <w:t>Wood Ultimate</w:t>
      </w:r>
    </w:p>
    <w:p w14:paraId="3E5EE592" w14:textId="77777777" w:rsidR="00EB6127" w:rsidRDefault="00EB6127" w:rsidP="00EB6127">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t>Page 2 of 5</w:t>
      </w:r>
    </w:p>
    <w:p w14:paraId="5999DE04" w14:textId="77777777" w:rsidR="00EB6127" w:rsidRDefault="00EB6127" w:rsidP="00EB6127">
      <w:pPr>
        <w:tabs>
          <w:tab w:val="left" w:pos="0"/>
          <w:tab w:val="left" w:pos="720"/>
        </w:tabs>
        <w:suppressAutoHyphens/>
        <w:jc w:val="both"/>
        <w:rPr>
          <w:rFonts w:ascii="Arial" w:hAnsi="Arial" w:cs="Arial"/>
          <w:snapToGrid w:val="0"/>
          <w:spacing w:val="-3"/>
          <w:sz w:val="22"/>
          <w:szCs w:val="22"/>
        </w:rPr>
      </w:pPr>
    </w:p>
    <w:p w14:paraId="7EE72055" w14:textId="77777777" w:rsidR="00EB6127" w:rsidRDefault="00EB6127" w:rsidP="00EB6127">
      <w:pPr>
        <w:tabs>
          <w:tab w:val="left" w:pos="0"/>
          <w:tab w:val="left" w:pos="720"/>
        </w:tabs>
        <w:suppressAutoHyphens/>
        <w:ind w:left="540" w:hanging="27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03D057C4" w14:textId="77777777" w:rsidR="00EB6127" w:rsidRDefault="00EB6127" w:rsidP="00EB6127">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6AC3A97B" w14:textId="77777777" w:rsidR="00EB6127" w:rsidRPr="001B4C44" w:rsidRDefault="00EB6127" w:rsidP="00EB6127">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6F49C51F" w14:textId="77777777" w:rsidR="00EB6127" w:rsidRDefault="00EB6127" w:rsidP="00EB6127">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7C1C369C" w14:textId="77777777" w:rsidR="00EB6127" w:rsidRPr="001B4C44" w:rsidRDefault="00EB6127" w:rsidP="00EB6127">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616804B8" w14:textId="77777777" w:rsidR="00EB6127" w:rsidRPr="001B4C44" w:rsidRDefault="00EB6127" w:rsidP="00EB6127">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6E89DF08" w14:textId="77777777" w:rsidR="00EB6127" w:rsidRPr="001B4C44" w:rsidRDefault="00EB6127" w:rsidP="00EB6127">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ab/>
        <w:t xml:space="preserve">a.  </w:t>
      </w:r>
      <w:r>
        <w:rPr>
          <w:rFonts w:ascii="Arial" w:hAnsi="Arial" w:cs="Arial"/>
          <w:spacing w:val="-3"/>
          <w:sz w:val="22"/>
          <w:szCs w:val="22"/>
        </w:rPr>
        <w:t>DIN 18032 Part 2</w:t>
      </w:r>
    </w:p>
    <w:p w14:paraId="3A3E2E18" w14:textId="77777777" w:rsidR="00EB6127" w:rsidRPr="001B4C44" w:rsidRDefault="00EB6127" w:rsidP="00EB6127">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 xml:space="preserve">b.  EN 14904 (2006) </w:t>
      </w:r>
    </w:p>
    <w:p w14:paraId="7E7B0FAE" w14:textId="77777777" w:rsidR="00EB6127" w:rsidRDefault="00EB6127" w:rsidP="00EB6127">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t>2. Independent performance testing laboratory shall have Scientific Body Membership in the</w:t>
      </w:r>
      <w:r>
        <w:rPr>
          <w:rFonts w:ascii="Arial" w:hAnsi="Arial" w:cs="Arial"/>
          <w:spacing w:val="-3"/>
          <w:sz w:val="22"/>
          <w:szCs w:val="22"/>
        </w:rPr>
        <w:t xml:space="preserve">     </w:t>
      </w:r>
      <w:r>
        <w:rPr>
          <w:rFonts w:ascii="Arial" w:hAnsi="Arial" w:cs="Arial"/>
          <w:spacing w:val="-3"/>
          <w:sz w:val="22"/>
          <w:szCs w:val="22"/>
        </w:rPr>
        <w:tab/>
      </w:r>
      <w:r w:rsidRPr="001B4C44">
        <w:rPr>
          <w:rFonts w:ascii="Arial" w:hAnsi="Arial" w:cs="Arial"/>
          <w:spacing w:val="-3"/>
          <w:sz w:val="22"/>
          <w:szCs w:val="22"/>
        </w:rPr>
        <w:t>International Association of Sports Surface Sciences (ISSS).</w:t>
      </w:r>
    </w:p>
    <w:p w14:paraId="5215728E" w14:textId="77777777" w:rsidR="00EB6127" w:rsidRDefault="00EB6127" w:rsidP="00EB6127">
      <w:pPr>
        <w:tabs>
          <w:tab w:val="left" w:pos="0"/>
          <w:tab w:val="left" w:pos="270"/>
        </w:tabs>
        <w:suppressAutoHyphens/>
        <w:jc w:val="both"/>
        <w:rPr>
          <w:rFonts w:ascii="Arial" w:hAnsi="Arial" w:cs="Arial"/>
          <w:spacing w:val="-3"/>
          <w:sz w:val="22"/>
          <w:szCs w:val="22"/>
        </w:rPr>
      </w:pPr>
    </w:p>
    <w:p w14:paraId="1BD8A49A" w14:textId="77777777" w:rsidR="00EB6127" w:rsidRPr="006B1A02" w:rsidRDefault="00EB6127" w:rsidP="00EB61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1.0</w:t>
      </w:r>
      <w:r>
        <w:rPr>
          <w:rFonts w:ascii="Arial" w:hAnsi="Arial" w:cs="Arial"/>
          <w:b/>
          <w:spacing w:val="-3"/>
          <w:sz w:val="22"/>
          <w:szCs w:val="22"/>
        </w:rPr>
        <w:t>4</w:t>
      </w:r>
      <w:r w:rsidRPr="006B1A02">
        <w:rPr>
          <w:rFonts w:ascii="Arial" w:hAnsi="Arial" w:cs="Arial"/>
          <w:b/>
          <w:spacing w:val="-3"/>
          <w:sz w:val="22"/>
          <w:szCs w:val="22"/>
        </w:rPr>
        <w:t xml:space="preserve"> SUBMITTALS</w:t>
      </w:r>
    </w:p>
    <w:p w14:paraId="612F7AD0" w14:textId="77777777" w:rsidR="00EB6127" w:rsidRPr="006B1A02" w:rsidRDefault="00EB6127" w:rsidP="00EB6127">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A.  Manufacturer</w:t>
      </w:r>
      <w:r>
        <w:rPr>
          <w:rFonts w:ascii="Arial" w:hAnsi="Arial" w:cs="Arial"/>
          <w:spacing w:val="-3"/>
          <w:sz w:val="22"/>
          <w:szCs w:val="22"/>
        </w:rPr>
        <w:t>’</w:t>
      </w:r>
      <w:r w:rsidRPr="006B1A02">
        <w:rPr>
          <w:rFonts w:ascii="Arial" w:hAnsi="Arial" w:cs="Arial"/>
          <w:spacing w:val="-3"/>
          <w:sz w:val="22"/>
          <w:szCs w:val="22"/>
        </w:rPr>
        <w:t xml:space="preserve">s product data:  Submit the </w:t>
      </w:r>
      <w:r>
        <w:rPr>
          <w:rFonts w:ascii="Arial" w:hAnsi="Arial" w:cs="Arial"/>
          <w:b/>
          <w:spacing w:val="-3"/>
          <w:sz w:val="22"/>
          <w:szCs w:val="22"/>
        </w:rPr>
        <w:t>ActionWood Ultimate</w:t>
      </w:r>
      <w:r w:rsidRPr="006B1A02">
        <w:rPr>
          <w:rFonts w:ascii="Arial" w:hAnsi="Arial" w:cs="Arial"/>
          <w:b/>
          <w:spacing w:val="-3"/>
          <w:sz w:val="22"/>
          <w:szCs w:val="22"/>
        </w:rPr>
        <w:t xml:space="preserve"> </w:t>
      </w:r>
      <w:r w:rsidRPr="006B1A02">
        <w:rPr>
          <w:rFonts w:ascii="Arial" w:hAnsi="Arial" w:cs="Arial"/>
          <w:spacing w:val="-3"/>
          <w:sz w:val="22"/>
          <w:szCs w:val="22"/>
        </w:rPr>
        <w:t>specification sheets.</w:t>
      </w:r>
    </w:p>
    <w:p w14:paraId="758779B7" w14:textId="77777777" w:rsidR="00EB6127" w:rsidRPr="006B1A02" w:rsidRDefault="00EB6127" w:rsidP="00EB6127">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 xml:space="preserve">B.  Samples: Submit one (1) sample of the </w:t>
      </w:r>
      <w:r>
        <w:rPr>
          <w:rFonts w:ascii="Arial" w:hAnsi="Arial" w:cs="Arial"/>
          <w:b/>
          <w:spacing w:val="-3"/>
          <w:sz w:val="22"/>
          <w:szCs w:val="22"/>
        </w:rPr>
        <w:t>ActionWood Ultimate</w:t>
      </w:r>
      <w:r w:rsidRPr="006B1A02">
        <w:rPr>
          <w:rFonts w:ascii="Arial" w:hAnsi="Arial" w:cs="Arial"/>
          <w:b/>
          <w:spacing w:val="-3"/>
          <w:sz w:val="22"/>
          <w:szCs w:val="22"/>
        </w:rPr>
        <w:t xml:space="preserve"> </w:t>
      </w:r>
      <w:r w:rsidRPr="006B1A02">
        <w:rPr>
          <w:rFonts w:ascii="Arial" w:hAnsi="Arial" w:cs="Arial"/>
          <w:spacing w:val="-3"/>
          <w:sz w:val="22"/>
          <w:szCs w:val="22"/>
        </w:rPr>
        <w:t>if requested by architect.</w:t>
      </w:r>
    </w:p>
    <w:p w14:paraId="695560DB" w14:textId="77777777" w:rsidR="00EB6127" w:rsidRPr="006B1A02" w:rsidRDefault="00EB6127" w:rsidP="00EB6127">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C.  Maintenance literature:  Submit one (1) copy of manufactures maintenance instructions.</w:t>
      </w:r>
    </w:p>
    <w:p w14:paraId="0B71A9AC" w14:textId="77777777" w:rsidR="00EB6127" w:rsidRPr="006B1A02" w:rsidRDefault="00EB6127" w:rsidP="00EB6127">
      <w:pPr>
        <w:tabs>
          <w:tab w:val="left" w:pos="0"/>
          <w:tab w:val="left" w:pos="270"/>
        </w:tabs>
        <w:suppressAutoHyphens/>
        <w:jc w:val="both"/>
        <w:rPr>
          <w:rFonts w:ascii="Arial" w:hAnsi="Arial" w:cs="Arial"/>
          <w:spacing w:val="-3"/>
          <w:sz w:val="22"/>
          <w:szCs w:val="22"/>
        </w:rPr>
      </w:pPr>
    </w:p>
    <w:p w14:paraId="2286E57B" w14:textId="77777777" w:rsidR="00EB6127" w:rsidRPr="001B4C44" w:rsidRDefault="00EB6127" w:rsidP="00EB6127">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2C1E69CA" w14:textId="77777777" w:rsidR="00EB6127" w:rsidRPr="0060335B" w:rsidRDefault="00EB6127" w:rsidP="00EB6127">
      <w:pPr>
        <w:pStyle w:val="BodyText"/>
        <w:numPr>
          <w:ilvl w:val="0"/>
          <w:numId w:val="25"/>
        </w:numPr>
        <w:tabs>
          <w:tab w:val="left" w:pos="360"/>
        </w:tabs>
        <w:spacing w:line="253" w:lineRule="auto"/>
        <w:ind w:right="444"/>
        <w:rPr>
          <w:rFonts w:cs="Arial"/>
          <w:sz w:val="22"/>
          <w:szCs w:val="22"/>
        </w:rPr>
      </w:pPr>
      <w:r w:rsidRPr="0060335B">
        <w:rPr>
          <w:rFonts w:cs="Arial"/>
          <w:spacing w:val="-3"/>
          <w:sz w:val="22"/>
          <w:szCs w:val="22"/>
        </w:rPr>
        <w:t>The wood flooring shall not be installed until all masonry, plastering, tile, marble</w:t>
      </w:r>
      <w:r>
        <w:rPr>
          <w:rFonts w:cs="Arial"/>
          <w:spacing w:val="-3"/>
          <w:sz w:val="22"/>
          <w:szCs w:val="22"/>
        </w:rPr>
        <w:t>,</w:t>
      </w:r>
      <w:r w:rsidRPr="0060335B">
        <w:rPr>
          <w:rFonts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25CD3683" w14:textId="77777777" w:rsidR="00EB6127" w:rsidRPr="0060335B" w:rsidRDefault="00EB6127" w:rsidP="00EB6127">
      <w:pPr>
        <w:pStyle w:val="BodyText"/>
        <w:numPr>
          <w:ilvl w:val="0"/>
          <w:numId w:val="25"/>
        </w:numPr>
        <w:tabs>
          <w:tab w:val="left" w:pos="360"/>
        </w:tabs>
        <w:spacing w:before="0" w:line="251" w:lineRule="auto"/>
        <w:ind w:right="241"/>
        <w:rPr>
          <w:rFonts w:cs="Arial"/>
          <w:sz w:val="22"/>
          <w:szCs w:val="22"/>
        </w:rPr>
      </w:pPr>
      <w:r w:rsidRPr="0060335B">
        <w:rPr>
          <w:rFonts w:cs="Arial"/>
          <w:w w:val="105"/>
          <w:sz w:val="22"/>
          <w:szCs w:val="22"/>
        </w:rPr>
        <w:t>The</w:t>
      </w:r>
      <w:r w:rsidRPr="0060335B">
        <w:rPr>
          <w:rFonts w:cs="Arial"/>
          <w:spacing w:val="-10"/>
          <w:w w:val="105"/>
          <w:sz w:val="22"/>
          <w:szCs w:val="22"/>
        </w:rPr>
        <w:t xml:space="preserve"> </w:t>
      </w:r>
      <w:r w:rsidRPr="0060335B">
        <w:rPr>
          <w:rFonts w:cs="Arial"/>
          <w:w w:val="105"/>
          <w:sz w:val="22"/>
          <w:szCs w:val="22"/>
        </w:rPr>
        <w:t>concrete</w:t>
      </w:r>
      <w:r w:rsidRPr="0060335B">
        <w:rPr>
          <w:rFonts w:cs="Arial"/>
          <w:spacing w:val="-10"/>
          <w:w w:val="105"/>
          <w:sz w:val="22"/>
          <w:szCs w:val="22"/>
        </w:rPr>
        <w:t xml:space="preserve"> </w:t>
      </w:r>
      <w:r w:rsidRPr="0060335B">
        <w:rPr>
          <w:rFonts w:cs="Arial"/>
          <w:w w:val="105"/>
          <w:sz w:val="22"/>
          <w:szCs w:val="22"/>
        </w:rPr>
        <w:t>subfloor</w:t>
      </w:r>
      <w:r w:rsidRPr="0060335B">
        <w:rPr>
          <w:rFonts w:cs="Arial"/>
          <w:spacing w:val="-11"/>
          <w:w w:val="105"/>
          <w:sz w:val="22"/>
          <w:szCs w:val="22"/>
        </w:rPr>
        <w:t xml:space="preserve"> </w:t>
      </w:r>
      <w:r w:rsidRPr="0060335B">
        <w:rPr>
          <w:rFonts w:cs="Arial"/>
          <w:w w:val="105"/>
          <w:sz w:val="22"/>
          <w:szCs w:val="22"/>
        </w:rPr>
        <w:t>shall</w:t>
      </w:r>
      <w:r w:rsidRPr="0060335B">
        <w:rPr>
          <w:rFonts w:cs="Arial"/>
          <w:spacing w:val="-10"/>
          <w:w w:val="105"/>
          <w:sz w:val="22"/>
          <w:szCs w:val="22"/>
        </w:rPr>
        <w:t xml:space="preserve"> </w:t>
      </w:r>
      <w:r w:rsidRPr="0060335B">
        <w:rPr>
          <w:rFonts w:cs="Arial"/>
          <w:w w:val="105"/>
          <w:sz w:val="22"/>
          <w:szCs w:val="22"/>
        </w:rPr>
        <w:t>be</w:t>
      </w:r>
      <w:r w:rsidRPr="0060335B">
        <w:rPr>
          <w:rFonts w:cs="Arial"/>
          <w:spacing w:val="-10"/>
          <w:w w:val="105"/>
          <w:sz w:val="22"/>
          <w:szCs w:val="22"/>
        </w:rPr>
        <w:t xml:space="preserve"> </w:t>
      </w:r>
      <w:r w:rsidRPr="0060335B">
        <w:rPr>
          <w:rFonts w:cs="Arial"/>
          <w:w w:val="105"/>
          <w:sz w:val="22"/>
          <w:szCs w:val="22"/>
        </w:rPr>
        <w:t>determined</w:t>
      </w:r>
      <w:r w:rsidRPr="0060335B">
        <w:rPr>
          <w:rFonts w:cs="Arial"/>
          <w:spacing w:val="-10"/>
          <w:w w:val="105"/>
          <w:sz w:val="22"/>
          <w:szCs w:val="22"/>
        </w:rPr>
        <w:t xml:space="preserve"> </w:t>
      </w:r>
      <w:r w:rsidRPr="0060335B">
        <w:rPr>
          <w:rFonts w:cs="Arial"/>
          <w:w w:val="105"/>
          <w:sz w:val="22"/>
          <w:szCs w:val="22"/>
        </w:rPr>
        <w:t>dry</w:t>
      </w:r>
      <w:r w:rsidRPr="0060335B">
        <w:rPr>
          <w:rFonts w:cs="Arial"/>
          <w:spacing w:val="-10"/>
          <w:w w:val="105"/>
          <w:sz w:val="22"/>
          <w:szCs w:val="22"/>
        </w:rPr>
        <w:t xml:space="preserve"> </w:t>
      </w:r>
      <w:r w:rsidRPr="0060335B">
        <w:rPr>
          <w:rFonts w:cs="Arial"/>
          <w:w w:val="105"/>
          <w:sz w:val="22"/>
          <w:szCs w:val="22"/>
        </w:rPr>
        <w:t>by</w:t>
      </w:r>
      <w:r w:rsidRPr="0060335B">
        <w:rPr>
          <w:rFonts w:cs="Arial"/>
          <w:spacing w:val="-10"/>
          <w:w w:val="105"/>
          <w:sz w:val="22"/>
          <w:szCs w:val="22"/>
        </w:rPr>
        <w:t xml:space="preserve"> </w:t>
      </w:r>
      <w:r w:rsidRPr="0060335B">
        <w:rPr>
          <w:rFonts w:cs="Arial"/>
          <w:w w:val="105"/>
          <w:sz w:val="22"/>
          <w:szCs w:val="22"/>
        </w:rPr>
        <w:t>industry</w:t>
      </w:r>
      <w:r w:rsidRPr="0060335B">
        <w:rPr>
          <w:rFonts w:cs="Arial"/>
          <w:spacing w:val="-9"/>
          <w:w w:val="105"/>
          <w:sz w:val="22"/>
          <w:szCs w:val="22"/>
        </w:rPr>
        <w:t xml:space="preserve"> </w:t>
      </w:r>
      <w:r w:rsidRPr="0060335B">
        <w:rPr>
          <w:rFonts w:cs="Arial"/>
          <w:w w:val="105"/>
          <w:sz w:val="22"/>
          <w:szCs w:val="22"/>
        </w:rPr>
        <w:t>standard</w:t>
      </w:r>
      <w:r w:rsidRPr="0060335B">
        <w:rPr>
          <w:rFonts w:cs="Arial"/>
          <w:spacing w:val="-10"/>
          <w:w w:val="105"/>
          <w:sz w:val="22"/>
          <w:szCs w:val="22"/>
        </w:rPr>
        <w:t xml:space="preserve"> </w:t>
      </w:r>
      <w:r w:rsidRPr="0060335B">
        <w:rPr>
          <w:rFonts w:cs="Arial"/>
          <w:w w:val="105"/>
          <w:sz w:val="22"/>
          <w:szCs w:val="22"/>
        </w:rPr>
        <w:t>testing</w:t>
      </w:r>
      <w:r w:rsidRPr="0060335B">
        <w:rPr>
          <w:rFonts w:cs="Arial"/>
          <w:spacing w:val="-10"/>
          <w:w w:val="105"/>
          <w:sz w:val="22"/>
          <w:szCs w:val="22"/>
        </w:rPr>
        <w:t xml:space="preserve"> </w:t>
      </w:r>
      <w:r w:rsidRPr="0060335B">
        <w:rPr>
          <w:rFonts w:cs="Arial"/>
          <w:w w:val="105"/>
          <w:sz w:val="22"/>
          <w:szCs w:val="22"/>
        </w:rPr>
        <w:t>procedures,</w:t>
      </w:r>
      <w:r w:rsidRPr="0060335B">
        <w:rPr>
          <w:rFonts w:cs="Arial"/>
          <w:spacing w:val="-11"/>
          <w:w w:val="105"/>
          <w:sz w:val="22"/>
          <w:szCs w:val="22"/>
        </w:rPr>
        <w:t xml:space="preserve"> </w:t>
      </w:r>
      <w:r w:rsidRPr="0060335B">
        <w:rPr>
          <w:rFonts w:cs="Arial"/>
          <w:w w:val="105"/>
          <w:sz w:val="22"/>
          <w:szCs w:val="22"/>
        </w:rPr>
        <w:t>free</w:t>
      </w:r>
      <w:r w:rsidRPr="0060335B">
        <w:rPr>
          <w:rFonts w:cs="Arial"/>
          <w:spacing w:val="-9"/>
          <w:w w:val="105"/>
          <w:sz w:val="22"/>
          <w:szCs w:val="22"/>
        </w:rPr>
        <w:t xml:space="preserve"> </w:t>
      </w:r>
      <w:r w:rsidRPr="0060335B">
        <w:rPr>
          <w:rFonts w:cs="Arial"/>
          <w:w w:val="105"/>
          <w:sz w:val="22"/>
          <w:szCs w:val="22"/>
        </w:rPr>
        <w:t>of</w:t>
      </w:r>
      <w:r w:rsidRPr="0060335B">
        <w:rPr>
          <w:rFonts w:cs="Arial"/>
          <w:spacing w:val="-11"/>
          <w:w w:val="105"/>
          <w:sz w:val="22"/>
          <w:szCs w:val="22"/>
        </w:rPr>
        <w:t xml:space="preserve"> </w:t>
      </w:r>
      <w:r w:rsidRPr="0060335B">
        <w:rPr>
          <w:rFonts w:cs="Arial"/>
          <w:w w:val="105"/>
          <w:sz w:val="22"/>
          <w:szCs w:val="22"/>
        </w:rPr>
        <w:t>foreign</w:t>
      </w:r>
      <w:r w:rsidRPr="0060335B">
        <w:rPr>
          <w:rFonts w:cs="Arial"/>
          <w:spacing w:val="118"/>
          <w:w w:val="103"/>
          <w:sz w:val="22"/>
          <w:szCs w:val="22"/>
        </w:rPr>
        <w:t xml:space="preserve"> </w:t>
      </w:r>
      <w:r w:rsidRPr="0060335B">
        <w:rPr>
          <w:rFonts w:cs="Arial"/>
          <w:w w:val="105"/>
          <w:sz w:val="22"/>
          <w:szCs w:val="22"/>
        </w:rPr>
        <w:t>materials</w:t>
      </w:r>
      <w:r w:rsidRPr="0060335B">
        <w:rPr>
          <w:rFonts w:cs="Arial"/>
          <w:spacing w:val="-11"/>
          <w:w w:val="105"/>
          <w:sz w:val="22"/>
          <w:szCs w:val="22"/>
        </w:rPr>
        <w:t xml:space="preserve"> </w:t>
      </w:r>
      <w:r w:rsidRPr="0060335B">
        <w:rPr>
          <w:rFonts w:cs="Arial"/>
          <w:w w:val="105"/>
          <w:sz w:val="22"/>
          <w:szCs w:val="22"/>
        </w:rPr>
        <w:t>and</w:t>
      </w:r>
      <w:r w:rsidRPr="0060335B">
        <w:rPr>
          <w:rFonts w:cs="Arial"/>
          <w:spacing w:val="-10"/>
          <w:w w:val="105"/>
          <w:sz w:val="22"/>
          <w:szCs w:val="22"/>
        </w:rPr>
        <w:t xml:space="preserve"> </w:t>
      </w:r>
      <w:r w:rsidRPr="0060335B">
        <w:rPr>
          <w:rFonts w:cs="Arial"/>
          <w:w w:val="105"/>
          <w:sz w:val="22"/>
          <w:szCs w:val="22"/>
        </w:rPr>
        <w:t>turned</w:t>
      </w:r>
      <w:r w:rsidRPr="0060335B">
        <w:rPr>
          <w:rFonts w:cs="Arial"/>
          <w:spacing w:val="-11"/>
          <w:w w:val="105"/>
          <w:sz w:val="22"/>
          <w:szCs w:val="22"/>
        </w:rPr>
        <w:t xml:space="preserve"> </w:t>
      </w:r>
      <w:r w:rsidRPr="0060335B">
        <w:rPr>
          <w:rFonts w:cs="Arial"/>
          <w:w w:val="105"/>
          <w:sz w:val="22"/>
          <w:szCs w:val="22"/>
        </w:rPr>
        <w:t>over</w:t>
      </w:r>
      <w:r w:rsidRPr="0060335B">
        <w:rPr>
          <w:rFonts w:cs="Arial"/>
          <w:spacing w:val="-11"/>
          <w:w w:val="105"/>
          <w:sz w:val="22"/>
          <w:szCs w:val="22"/>
        </w:rPr>
        <w:t xml:space="preserve"> </w:t>
      </w:r>
      <w:r w:rsidRPr="0060335B">
        <w:rPr>
          <w:rFonts w:cs="Arial"/>
          <w:w w:val="105"/>
          <w:sz w:val="22"/>
          <w:szCs w:val="22"/>
        </w:rPr>
        <w:t>to</w:t>
      </w:r>
      <w:r w:rsidRPr="0060335B">
        <w:rPr>
          <w:rFonts w:cs="Arial"/>
          <w:spacing w:val="-10"/>
          <w:w w:val="105"/>
          <w:sz w:val="22"/>
          <w:szCs w:val="22"/>
        </w:rPr>
        <w:t xml:space="preserve"> </w:t>
      </w:r>
      <w:r w:rsidRPr="0060335B">
        <w:rPr>
          <w:rFonts w:cs="Arial"/>
          <w:w w:val="105"/>
          <w:sz w:val="22"/>
          <w:szCs w:val="22"/>
        </w:rPr>
        <w:t>the</w:t>
      </w:r>
      <w:r w:rsidRPr="0060335B">
        <w:rPr>
          <w:rFonts w:cs="Arial"/>
          <w:spacing w:val="-11"/>
          <w:w w:val="105"/>
          <w:sz w:val="22"/>
          <w:szCs w:val="22"/>
        </w:rPr>
        <w:t xml:space="preserve"> </w:t>
      </w:r>
      <w:r w:rsidRPr="0060335B">
        <w:rPr>
          <w:rFonts w:cs="Arial"/>
          <w:w w:val="105"/>
          <w:sz w:val="22"/>
          <w:szCs w:val="22"/>
        </w:rPr>
        <w:t>Flooring</w:t>
      </w:r>
      <w:r w:rsidRPr="0060335B">
        <w:rPr>
          <w:rFonts w:cs="Arial"/>
          <w:spacing w:val="-11"/>
          <w:w w:val="105"/>
          <w:sz w:val="22"/>
          <w:szCs w:val="22"/>
        </w:rPr>
        <w:t xml:space="preserve"> </w:t>
      </w:r>
      <w:r w:rsidRPr="0060335B">
        <w:rPr>
          <w:rFonts w:cs="Arial"/>
          <w:w w:val="105"/>
          <w:sz w:val="22"/>
          <w:szCs w:val="22"/>
        </w:rPr>
        <w:t>Contractor broom</w:t>
      </w:r>
      <w:r w:rsidRPr="0060335B">
        <w:rPr>
          <w:rFonts w:cs="Arial"/>
          <w:spacing w:val="-9"/>
          <w:w w:val="105"/>
          <w:sz w:val="22"/>
          <w:szCs w:val="22"/>
        </w:rPr>
        <w:t xml:space="preserve"> </w:t>
      </w:r>
      <w:r w:rsidRPr="0060335B">
        <w:rPr>
          <w:rFonts w:cs="Arial"/>
          <w:w w:val="105"/>
          <w:sz w:val="22"/>
          <w:szCs w:val="22"/>
        </w:rPr>
        <w:t>clean.</w:t>
      </w:r>
      <w:r w:rsidRPr="0060335B">
        <w:rPr>
          <w:rFonts w:cs="Arial"/>
          <w:spacing w:val="-12"/>
          <w:w w:val="105"/>
          <w:sz w:val="22"/>
          <w:szCs w:val="22"/>
        </w:rPr>
        <w:t xml:space="preserve"> </w:t>
      </w:r>
      <w:r w:rsidRPr="0060335B">
        <w:rPr>
          <w:rFonts w:cs="Arial"/>
          <w:w w:val="105"/>
          <w:sz w:val="22"/>
          <w:szCs w:val="22"/>
        </w:rPr>
        <w:t>Moderate</w:t>
      </w:r>
      <w:r w:rsidRPr="0060335B">
        <w:rPr>
          <w:rFonts w:cs="Arial"/>
          <w:spacing w:val="-10"/>
          <w:w w:val="105"/>
          <w:sz w:val="22"/>
          <w:szCs w:val="22"/>
        </w:rPr>
        <w:t xml:space="preserve"> </w:t>
      </w:r>
      <w:r w:rsidRPr="0060335B">
        <w:rPr>
          <w:rFonts w:cs="Arial"/>
          <w:w w:val="105"/>
          <w:sz w:val="22"/>
          <w:szCs w:val="22"/>
        </w:rPr>
        <w:t>room</w:t>
      </w:r>
      <w:r w:rsidRPr="0060335B">
        <w:rPr>
          <w:rFonts w:cs="Arial"/>
          <w:spacing w:val="-10"/>
          <w:w w:val="105"/>
          <w:sz w:val="22"/>
          <w:szCs w:val="22"/>
        </w:rPr>
        <w:t xml:space="preserve"> </w:t>
      </w:r>
      <w:r w:rsidRPr="0060335B">
        <w:rPr>
          <w:rFonts w:cs="Arial"/>
          <w:w w:val="105"/>
          <w:sz w:val="22"/>
          <w:szCs w:val="22"/>
        </w:rPr>
        <w:t>temperature</w:t>
      </w:r>
      <w:r w:rsidRPr="0060335B">
        <w:rPr>
          <w:rFonts w:cs="Arial"/>
          <w:spacing w:val="-10"/>
          <w:w w:val="105"/>
          <w:sz w:val="22"/>
          <w:szCs w:val="22"/>
        </w:rPr>
        <w:t xml:space="preserve"> </w:t>
      </w:r>
      <w:r w:rsidRPr="0060335B">
        <w:rPr>
          <w:rFonts w:cs="Arial"/>
          <w:w w:val="105"/>
          <w:sz w:val="22"/>
          <w:szCs w:val="22"/>
        </w:rPr>
        <w:t>of</w:t>
      </w:r>
      <w:r w:rsidRPr="0060335B">
        <w:rPr>
          <w:rFonts w:cs="Arial"/>
          <w:w w:val="103"/>
          <w:sz w:val="22"/>
          <w:szCs w:val="22"/>
        </w:rPr>
        <w:t xml:space="preserve"> </w:t>
      </w:r>
      <w:r w:rsidRPr="0060335B">
        <w:rPr>
          <w:rFonts w:cs="Arial"/>
          <w:w w:val="105"/>
          <w:sz w:val="22"/>
          <w:szCs w:val="22"/>
        </w:rPr>
        <w:t>65</w:t>
      </w:r>
      <w:r w:rsidRPr="0060335B">
        <w:rPr>
          <w:rFonts w:cs="Arial"/>
          <w:spacing w:val="-8"/>
          <w:w w:val="105"/>
          <w:sz w:val="22"/>
          <w:szCs w:val="22"/>
        </w:rPr>
        <w:t xml:space="preserve"> </w:t>
      </w:r>
      <w:r w:rsidRPr="0060335B">
        <w:rPr>
          <w:rFonts w:cs="Arial"/>
          <w:w w:val="105"/>
          <w:sz w:val="22"/>
          <w:szCs w:val="22"/>
        </w:rPr>
        <w:t>degrees (18 C)</w:t>
      </w:r>
      <w:r w:rsidRPr="0060335B">
        <w:rPr>
          <w:rFonts w:cs="Arial"/>
          <w:spacing w:val="-8"/>
          <w:w w:val="105"/>
          <w:sz w:val="22"/>
          <w:szCs w:val="22"/>
        </w:rPr>
        <w:t xml:space="preserve"> </w:t>
      </w:r>
      <w:r w:rsidRPr="0060335B">
        <w:rPr>
          <w:rFonts w:cs="Arial"/>
          <w:w w:val="105"/>
          <w:sz w:val="22"/>
          <w:szCs w:val="22"/>
        </w:rPr>
        <w:t>or</w:t>
      </w:r>
      <w:r w:rsidRPr="0060335B">
        <w:rPr>
          <w:rFonts w:cs="Arial"/>
          <w:spacing w:val="-9"/>
          <w:w w:val="105"/>
          <w:sz w:val="22"/>
          <w:szCs w:val="22"/>
        </w:rPr>
        <w:t xml:space="preserve"> </w:t>
      </w:r>
      <w:r w:rsidRPr="0060335B">
        <w:rPr>
          <w:rFonts w:cs="Arial"/>
          <w:spacing w:val="1"/>
          <w:w w:val="105"/>
          <w:sz w:val="22"/>
          <w:szCs w:val="22"/>
        </w:rPr>
        <w:t>more</w:t>
      </w:r>
      <w:r w:rsidRPr="0060335B">
        <w:rPr>
          <w:rFonts w:cs="Arial"/>
          <w:spacing w:val="-8"/>
          <w:w w:val="105"/>
          <w:sz w:val="22"/>
          <w:szCs w:val="22"/>
        </w:rPr>
        <w:t xml:space="preserve"> </w:t>
      </w:r>
      <w:r w:rsidRPr="0060335B">
        <w:rPr>
          <w:rFonts w:cs="Arial"/>
          <w:w w:val="105"/>
          <w:sz w:val="22"/>
          <w:szCs w:val="22"/>
        </w:rPr>
        <w:t>shall</w:t>
      </w:r>
      <w:r w:rsidRPr="0060335B">
        <w:rPr>
          <w:rFonts w:cs="Arial"/>
          <w:spacing w:val="-8"/>
          <w:w w:val="105"/>
          <w:sz w:val="22"/>
          <w:szCs w:val="22"/>
        </w:rPr>
        <w:t xml:space="preserve"> </w:t>
      </w:r>
      <w:r w:rsidRPr="0060335B">
        <w:rPr>
          <w:rFonts w:cs="Arial"/>
          <w:w w:val="105"/>
          <w:sz w:val="22"/>
          <w:szCs w:val="22"/>
        </w:rPr>
        <w:t>be</w:t>
      </w:r>
      <w:r w:rsidRPr="0060335B">
        <w:rPr>
          <w:rFonts w:cs="Arial"/>
          <w:spacing w:val="-8"/>
          <w:w w:val="105"/>
          <w:sz w:val="22"/>
          <w:szCs w:val="22"/>
        </w:rPr>
        <w:t xml:space="preserve"> </w:t>
      </w:r>
      <w:r w:rsidRPr="0060335B">
        <w:rPr>
          <w:rFonts w:cs="Arial"/>
          <w:w w:val="105"/>
          <w:sz w:val="22"/>
          <w:szCs w:val="22"/>
        </w:rPr>
        <w:t>maintained</w:t>
      </w:r>
      <w:r w:rsidRPr="0060335B">
        <w:rPr>
          <w:rFonts w:cs="Arial"/>
          <w:spacing w:val="-8"/>
          <w:w w:val="105"/>
          <w:sz w:val="22"/>
          <w:szCs w:val="22"/>
        </w:rPr>
        <w:t xml:space="preserve"> </w:t>
      </w:r>
      <w:r w:rsidRPr="0060335B">
        <w:rPr>
          <w:rFonts w:cs="Arial"/>
          <w:w w:val="105"/>
          <w:sz w:val="22"/>
          <w:szCs w:val="22"/>
        </w:rPr>
        <w:t>a</w:t>
      </w:r>
      <w:r w:rsidRPr="0060335B">
        <w:rPr>
          <w:rFonts w:cs="Arial"/>
          <w:spacing w:val="-8"/>
          <w:w w:val="105"/>
          <w:sz w:val="22"/>
          <w:szCs w:val="22"/>
        </w:rPr>
        <w:t xml:space="preserve"> </w:t>
      </w:r>
      <w:r w:rsidRPr="0060335B">
        <w:rPr>
          <w:rFonts w:cs="Arial"/>
          <w:spacing w:val="1"/>
          <w:w w:val="105"/>
          <w:sz w:val="22"/>
          <w:szCs w:val="22"/>
        </w:rPr>
        <w:t>week</w:t>
      </w:r>
      <w:r w:rsidRPr="0060335B">
        <w:rPr>
          <w:rFonts w:cs="Arial"/>
          <w:spacing w:val="-7"/>
          <w:w w:val="105"/>
          <w:sz w:val="22"/>
          <w:szCs w:val="22"/>
        </w:rPr>
        <w:t xml:space="preserve"> </w:t>
      </w:r>
      <w:r w:rsidRPr="0060335B">
        <w:rPr>
          <w:rFonts w:cs="Arial"/>
          <w:w w:val="105"/>
          <w:sz w:val="22"/>
          <w:szCs w:val="22"/>
        </w:rPr>
        <w:t>preceding</w:t>
      </w:r>
      <w:r w:rsidRPr="0060335B">
        <w:rPr>
          <w:rFonts w:cs="Arial"/>
          <w:spacing w:val="-8"/>
          <w:w w:val="105"/>
          <w:sz w:val="22"/>
          <w:szCs w:val="22"/>
        </w:rPr>
        <w:t xml:space="preserve"> </w:t>
      </w:r>
      <w:r w:rsidRPr="0060335B">
        <w:rPr>
          <w:rFonts w:cs="Arial"/>
          <w:w w:val="105"/>
          <w:sz w:val="22"/>
          <w:szCs w:val="22"/>
        </w:rPr>
        <w:t>and</w:t>
      </w:r>
      <w:r w:rsidRPr="0060335B">
        <w:rPr>
          <w:rFonts w:cs="Arial"/>
          <w:spacing w:val="-8"/>
          <w:w w:val="105"/>
          <w:sz w:val="22"/>
          <w:szCs w:val="22"/>
        </w:rPr>
        <w:t xml:space="preserve"> </w:t>
      </w:r>
      <w:r w:rsidRPr="0060335B">
        <w:rPr>
          <w:rFonts w:cs="Arial"/>
          <w:w w:val="105"/>
          <w:sz w:val="22"/>
          <w:szCs w:val="22"/>
        </w:rPr>
        <w:t>throughout</w:t>
      </w:r>
      <w:r w:rsidRPr="0060335B">
        <w:rPr>
          <w:rFonts w:cs="Arial"/>
          <w:spacing w:val="-9"/>
          <w:w w:val="105"/>
          <w:sz w:val="22"/>
          <w:szCs w:val="22"/>
        </w:rPr>
        <w:t xml:space="preserve"> </w:t>
      </w:r>
      <w:r w:rsidRPr="0060335B">
        <w:rPr>
          <w:rFonts w:cs="Arial"/>
          <w:w w:val="105"/>
          <w:sz w:val="22"/>
          <w:szCs w:val="22"/>
        </w:rPr>
        <w:t>the</w:t>
      </w:r>
      <w:r w:rsidRPr="0060335B">
        <w:rPr>
          <w:rFonts w:cs="Arial"/>
          <w:spacing w:val="-8"/>
          <w:w w:val="105"/>
          <w:sz w:val="22"/>
          <w:szCs w:val="22"/>
        </w:rPr>
        <w:t xml:space="preserve"> </w:t>
      </w:r>
      <w:r w:rsidRPr="0060335B">
        <w:rPr>
          <w:rFonts w:cs="Arial"/>
          <w:w w:val="105"/>
          <w:sz w:val="22"/>
          <w:szCs w:val="22"/>
        </w:rPr>
        <w:t>duration</w:t>
      </w:r>
      <w:r w:rsidRPr="0060335B">
        <w:rPr>
          <w:rFonts w:cs="Arial"/>
          <w:spacing w:val="-7"/>
          <w:w w:val="105"/>
          <w:sz w:val="22"/>
          <w:szCs w:val="22"/>
        </w:rPr>
        <w:t xml:space="preserve"> </w:t>
      </w:r>
      <w:r w:rsidRPr="0060335B">
        <w:rPr>
          <w:rFonts w:cs="Arial"/>
          <w:w w:val="105"/>
          <w:sz w:val="22"/>
          <w:szCs w:val="22"/>
        </w:rPr>
        <w:t>of</w:t>
      </w:r>
      <w:r w:rsidRPr="0060335B">
        <w:rPr>
          <w:rFonts w:cs="Arial"/>
          <w:spacing w:val="-9"/>
          <w:w w:val="105"/>
          <w:sz w:val="22"/>
          <w:szCs w:val="22"/>
        </w:rPr>
        <w:t xml:space="preserve"> </w:t>
      </w:r>
      <w:r w:rsidRPr="0060335B">
        <w:rPr>
          <w:rFonts w:cs="Arial"/>
          <w:w w:val="105"/>
          <w:sz w:val="22"/>
          <w:szCs w:val="22"/>
        </w:rPr>
        <w:t>the</w:t>
      </w:r>
      <w:r w:rsidRPr="0060335B">
        <w:rPr>
          <w:rFonts w:cs="Arial"/>
          <w:spacing w:val="-8"/>
          <w:w w:val="105"/>
          <w:sz w:val="22"/>
          <w:szCs w:val="22"/>
        </w:rPr>
        <w:t xml:space="preserve"> </w:t>
      </w:r>
      <w:r w:rsidRPr="0060335B">
        <w:rPr>
          <w:rFonts w:cs="Arial"/>
          <w:spacing w:val="1"/>
          <w:w w:val="105"/>
          <w:sz w:val="22"/>
          <w:szCs w:val="22"/>
        </w:rPr>
        <w:t>work.</w:t>
      </w:r>
      <w:r w:rsidRPr="0060335B">
        <w:rPr>
          <w:rFonts w:cs="Arial"/>
          <w:spacing w:val="38"/>
          <w:w w:val="105"/>
          <w:sz w:val="22"/>
          <w:szCs w:val="22"/>
        </w:rPr>
        <w:t xml:space="preserve"> </w:t>
      </w:r>
      <w:r w:rsidRPr="0060335B">
        <w:rPr>
          <w:rFonts w:cs="Arial"/>
          <w:w w:val="105"/>
          <w:sz w:val="22"/>
          <w:szCs w:val="22"/>
        </w:rPr>
        <w:t>Humidity conditions</w:t>
      </w:r>
      <w:r w:rsidRPr="0060335B">
        <w:rPr>
          <w:rFonts w:cs="Arial"/>
          <w:spacing w:val="-10"/>
          <w:w w:val="105"/>
          <w:sz w:val="22"/>
          <w:szCs w:val="22"/>
        </w:rPr>
        <w:t xml:space="preserve"> </w:t>
      </w:r>
      <w:r w:rsidRPr="0060335B">
        <w:rPr>
          <w:rFonts w:cs="Arial"/>
          <w:w w:val="105"/>
          <w:sz w:val="22"/>
          <w:szCs w:val="22"/>
        </w:rPr>
        <w:t>within</w:t>
      </w:r>
      <w:r w:rsidRPr="0060335B">
        <w:rPr>
          <w:rFonts w:cs="Arial"/>
          <w:spacing w:val="-10"/>
          <w:w w:val="105"/>
          <w:sz w:val="22"/>
          <w:szCs w:val="22"/>
        </w:rPr>
        <w:t xml:space="preserve"> </w:t>
      </w:r>
      <w:r w:rsidRPr="0060335B">
        <w:rPr>
          <w:rFonts w:cs="Arial"/>
          <w:w w:val="105"/>
          <w:sz w:val="22"/>
          <w:szCs w:val="22"/>
        </w:rPr>
        <w:t>the</w:t>
      </w:r>
      <w:r w:rsidRPr="0060335B">
        <w:rPr>
          <w:rFonts w:cs="Arial"/>
          <w:spacing w:val="-9"/>
          <w:w w:val="105"/>
          <w:sz w:val="22"/>
          <w:szCs w:val="22"/>
        </w:rPr>
        <w:t xml:space="preserve"> </w:t>
      </w:r>
      <w:r w:rsidRPr="0060335B">
        <w:rPr>
          <w:rFonts w:cs="Arial"/>
          <w:w w:val="105"/>
          <w:sz w:val="22"/>
          <w:szCs w:val="22"/>
        </w:rPr>
        <w:t>building</w:t>
      </w:r>
      <w:r w:rsidRPr="0060335B">
        <w:rPr>
          <w:rFonts w:cs="Arial"/>
          <w:spacing w:val="-10"/>
          <w:w w:val="105"/>
          <w:sz w:val="22"/>
          <w:szCs w:val="22"/>
        </w:rPr>
        <w:t xml:space="preserve"> </w:t>
      </w:r>
      <w:r w:rsidRPr="0060335B">
        <w:rPr>
          <w:rFonts w:cs="Arial"/>
          <w:w w:val="105"/>
          <w:sz w:val="22"/>
          <w:szCs w:val="22"/>
        </w:rPr>
        <w:t>shall</w:t>
      </w:r>
      <w:r w:rsidRPr="0060335B">
        <w:rPr>
          <w:rFonts w:cs="Arial"/>
          <w:spacing w:val="-10"/>
          <w:w w:val="105"/>
          <w:sz w:val="22"/>
          <w:szCs w:val="22"/>
        </w:rPr>
        <w:t xml:space="preserve"> </w:t>
      </w:r>
      <w:r w:rsidRPr="0060335B">
        <w:rPr>
          <w:rFonts w:cs="Arial"/>
          <w:w w:val="105"/>
          <w:sz w:val="22"/>
          <w:szCs w:val="22"/>
        </w:rPr>
        <w:t>approximate</w:t>
      </w:r>
      <w:r w:rsidRPr="0060335B">
        <w:rPr>
          <w:rFonts w:cs="Arial"/>
          <w:spacing w:val="-10"/>
          <w:w w:val="105"/>
          <w:sz w:val="22"/>
          <w:szCs w:val="22"/>
        </w:rPr>
        <w:t xml:space="preserve"> </w:t>
      </w:r>
      <w:r w:rsidRPr="0060335B">
        <w:rPr>
          <w:rFonts w:cs="Arial"/>
          <w:w w:val="105"/>
          <w:sz w:val="22"/>
          <w:szCs w:val="22"/>
        </w:rPr>
        <w:t>the</w:t>
      </w:r>
      <w:r w:rsidRPr="0060335B">
        <w:rPr>
          <w:rFonts w:cs="Arial"/>
          <w:spacing w:val="-9"/>
          <w:w w:val="105"/>
          <w:sz w:val="22"/>
          <w:szCs w:val="22"/>
        </w:rPr>
        <w:t xml:space="preserve"> </w:t>
      </w:r>
      <w:r w:rsidRPr="0060335B">
        <w:rPr>
          <w:rFonts w:cs="Arial"/>
          <w:w w:val="105"/>
          <w:sz w:val="22"/>
          <w:szCs w:val="22"/>
        </w:rPr>
        <w:t>humidity</w:t>
      </w:r>
      <w:r w:rsidRPr="0060335B">
        <w:rPr>
          <w:rFonts w:cs="Arial"/>
          <w:spacing w:val="-10"/>
          <w:w w:val="105"/>
          <w:sz w:val="22"/>
          <w:szCs w:val="22"/>
        </w:rPr>
        <w:t xml:space="preserve"> </w:t>
      </w:r>
      <w:r w:rsidRPr="0060335B">
        <w:rPr>
          <w:rFonts w:cs="Arial"/>
          <w:w w:val="105"/>
          <w:sz w:val="22"/>
          <w:szCs w:val="22"/>
        </w:rPr>
        <w:t>conditions</w:t>
      </w:r>
      <w:r w:rsidRPr="0060335B">
        <w:rPr>
          <w:rFonts w:cs="Arial"/>
          <w:spacing w:val="-10"/>
          <w:w w:val="105"/>
          <w:sz w:val="22"/>
          <w:szCs w:val="22"/>
        </w:rPr>
        <w:t xml:space="preserve"> </w:t>
      </w:r>
      <w:r w:rsidRPr="0060335B">
        <w:rPr>
          <w:rFonts w:cs="Arial"/>
          <w:w w:val="105"/>
          <w:sz w:val="22"/>
          <w:szCs w:val="22"/>
        </w:rPr>
        <w:t>that</w:t>
      </w:r>
      <w:r w:rsidRPr="0060335B">
        <w:rPr>
          <w:rFonts w:cs="Arial"/>
          <w:spacing w:val="-10"/>
          <w:w w:val="105"/>
          <w:sz w:val="22"/>
          <w:szCs w:val="22"/>
        </w:rPr>
        <w:t xml:space="preserve"> </w:t>
      </w:r>
      <w:r w:rsidRPr="0060335B">
        <w:rPr>
          <w:rFonts w:cs="Arial"/>
          <w:w w:val="105"/>
          <w:sz w:val="22"/>
          <w:szCs w:val="22"/>
        </w:rPr>
        <w:t>will</w:t>
      </w:r>
      <w:r w:rsidRPr="0060335B">
        <w:rPr>
          <w:rFonts w:cs="Arial"/>
          <w:spacing w:val="-10"/>
          <w:w w:val="105"/>
          <w:sz w:val="22"/>
          <w:szCs w:val="22"/>
        </w:rPr>
        <w:t xml:space="preserve"> </w:t>
      </w:r>
      <w:r w:rsidRPr="0060335B">
        <w:rPr>
          <w:rFonts w:cs="Arial"/>
          <w:w w:val="105"/>
          <w:sz w:val="22"/>
          <w:szCs w:val="22"/>
        </w:rPr>
        <w:t>prevail</w:t>
      </w:r>
      <w:r w:rsidRPr="0060335B">
        <w:rPr>
          <w:rFonts w:cs="Arial"/>
          <w:spacing w:val="-11"/>
          <w:w w:val="105"/>
          <w:sz w:val="22"/>
          <w:szCs w:val="22"/>
        </w:rPr>
        <w:t xml:space="preserve"> </w:t>
      </w:r>
      <w:r w:rsidRPr="0060335B">
        <w:rPr>
          <w:rFonts w:cs="Arial"/>
          <w:spacing w:val="1"/>
          <w:w w:val="105"/>
          <w:sz w:val="22"/>
          <w:szCs w:val="22"/>
        </w:rPr>
        <w:t>when</w:t>
      </w:r>
      <w:r w:rsidRPr="0060335B">
        <w:rPr>
          <w:rFonts w:cs="Arial"/>
          <w:spacing w:val="-9"/>
          <w:w w:val="105"/>
          <w:sz w:val="22"/>
          <w:szCs w:val="22"/>
        </w:rPr>
        <w:t xml:space="preserve"> </w:t>
      </w:r>
      <w:r w:rsidRPr="0060335B">
        <w:rPr>
          <w:rFonts w:cs="Arial"/>
          <w:w w:val="105"/>
          <w:sz w:val="22"/>
          <w:szCs w:val="22"/>
        </w:rPr>
        <w:t>the</w:t>
      </w:r>
      <w:r w:rsidRPr="0060335B">
        <w:rPr>
          <w:rFonts w:cs="Arial"/>
          <w:spacing w:val="-10"/>
          <w:w w:val="105"/>
          <w:sz w:val="22"/>
          <w:szCs w:val="22"/>
        </w:rPr>
        <w:t xml:space="preserve"> </w:t>
      </w:r>
      <w:r w:rsidRPr="0060335B">
        <w:rPr>
          <w:rFonts w:cs="Arial"/>
          <w:w w:val="105"/>
          <w:sz w:val="22"/>
          <w:szCs w:val="22"/>
        </w:rPr>
        <w:t>building</w:t>
      </w:r>
      <w:r w:rsidRPr="0060335B">
        <w:rPr>
          <w:rFonts w:cs="Arial"/>
          <w:spacing w:val="-10"/>
          <w:w w:val="105"/>
          <w:sz w:val="22"/>
          <w:szCs w:val="22"/>
        </w:rPr>
        <w:t xml:space="preserve"> </w:t>
      </w:r>
      <w:r w:rsidRPr="0060335B">
        <w:rPr>
          <w:rFonts w:cs="Arial"/>
          <w:w w:val="105"/>
          <w:sz w:val="22"/>
          <w:szCs w:val="22"/>
        </w:rPr>
        <w:t>is</w:t>
      </w:r>
      <w:r w:rsidRPr="0060335B">
        <w:rPr>
          <w:rFonts w:cs="Arial"/>
          <w:spacing w:val="104"/>
          <w:w w:val="103"/>
          <w:sz w:val="22"/>
          <w:szCs w:val="22"/>
        </w:rPr>
        <w:t xml:space="preserve"> </w:t>
      </w:r>
      <w:r w:rsidRPr="0060335B">
        <w:rPr>
          <w:rFonts w:cs="Arial"/>
          <w:w w:val="105"/>
          <w:sz w:val="22"/>
          <w:szCs w:val="22"/>
        </w:rPr>
        <w:t>occupied.</w:t>
      </w:r>
    </w:p>
    <w:p w14:paraId="4CB1080C" w14:textId="77777777" w:rsidR="00EB6127" w:rsidRPr="0060335B" w:rsidRDefault="00EB6127" w:rsidP="00EB6127">
      <w:pPr>
        <w:pStyle w:val="BodyText"/>
        <w:numPr>
          <w:ilvl w:val="0"/>
          <w:numId w:val="25"/>
        </w:numPr>
        <w:tabs>
          <w:tab w:val="left" w:pos="360"/>
        </w:tabs>
        <w:spacing w:before="1" w:line="253" w:lineRule="auto"/>
        <w:ind w:right="241"/>
        <w:rPr>
          <w:rFonts w:cs="Arial"/>
          <w:sz w:val="22"/>
          <w:szCs w:val="22"/>
        </w:rPr>
      </w:pPr>
      <w:r w:rsidRPr="0060335B">
        <w:rPr>
          <w:rFonts w:cs="Arial"/>
          <w:spacing w:val="1"/>
          <w:w w:val="105"/>
          <w:sz w:val="22"/>
          <w:szCs w:val="22"/>
        </w:rPr>
        <w:t>Permanent</w:t>
      </w:r>
      <w:r w:rsidRPr="0060335B">
        <w:rPr>
          <w:rFonts w:cs="Arial"/>
          <w:spacing w:val="-12"/>
          <w:w w:val="105"/>
          <w:sz w:val="22"/>
          <w:szCs w:val="22"/>
        </w:rPr>
        <w:t xml:space="preserve"> </w:t>
      </w:r>
      <w:r w:rsidRPr="0060335B">
        <w:rPr>
          <w:rFonts w:cs="Arial"/>
          <w:w w:val="105"/>
          <w:sz w:val="22"/>
          <w:szCs w:val="22"/>
        </w:rPr>
        <w:t>heat,</w:t>
      </w:r>
      <w:r w:rsidRPr="0060335B">
        <w:rPr>
          <w:rFonts w:cs="Arial"/>
          <w:spacing w:val="-12"/>
          <w:w w:val="105"/>
          <w:sz w:val="22"/>
          <w:szCs w:val="22"/>
        </w:rPr>
        <w:t xml:space="preserve"> </w:t>
      </w:r>
      <w:r w:rsidRPr="0060335B">
        <w:rPr>
          <w:rFonts w:cs="Arial"/>
          <w:w w:val="105"/>
          <w:sz w:val="22"/>
          <w:szCs w:val="22"/>
        </w:rPr>
        <w:t>light</w:t>
      </w:r>
      <w:r w:rsidRPr="0060335B">
        <w:rPr>
          <w:rFonts w:cs="Arial"/>
          <w:spacing w:val="-11"/>
          <w:w w:val="105"/>
          <w:sz w:val="22"/>
          <w:szCs w:val="22"/>
        </w:rPr>
        <w:t xml:space="preserve"> </w:t>
      </w:r>
      <w:r w:rsidRPr="0060335B">
        <w:rPr>
          <w:rFonts w:cs="Arial"/>
          <w:w w:val="105"/>
          <w:sz w:val="22"/>
          <w:szCs w:val="22"/>
        </w:rPr>
        <w:t>and</w:t>
      </w:r>
      <w:r w:rsidRPr="0060335B">
        <w:rPr>
          <w:rFonts w:cs="Arial"/>
          <w:spacing w:val="-11"/>
          <w:w w:val="105"/>
          <w:sz w:val="22"/>
          <w:szCs w:val="22"/>
        </w:rPr>
        <w:t xml:space="preserve"> </w:t>
      </w:r>
      <w:r w:rsidRPr="0060335B">
        <w:rPr>
          <w:rFonts w:cs="Arial"/>
          <w:w w:val="105"/>
          <w:sz w:val="22"/>
          <w:szCs w:val="22"/>
        </w:rPr>
        <w:t>ventilation</w:t>
      </w:r>
      <w:r w:rsidRPr="0060335B">
        <w:rPr>
          <w:rFonts w:cs="Arial"/>
          <w:spacing w:val="-11"/>
          <w:w w:val="105"/>
          <w:sz w:val="22"/>
          <w:szCs w:val="22"/>
        </w:rPr>
        <w:t xml:space="preserve"> </w:t>
      </w:r>
      <w:r w:rsidRPr="0060335B">
        <w:rPr>
          <w:rFonts w:cs="Arial"/>
          <w:w w:val="105"/>
          <w:sz w:val="22"/>
          <w:szCs w:val="22"/>
        </w:rPr>
        <w:t>shall</w:t>
      </w:r>
      <w:r w:rsidRPr="0060335B">
        <w:rPr>
          <w:rFonts w:cs="Arial"/>
          <w:spacing w:val="-11"/>
          <w:w w:val="105"/>
          <w:sz w:val="22"/>
          <w:szCs w:val="22"/>
        </w:rPr>
        <w:t xml:space="preserve"> </w:t>
      </w:r>
      <w:r w:rsidRPr="0060335B">
        <w:rPr>
          <w:rFonts w:cs="Arial"/>
          <w:w w:val="105"/>
          <w:sz w:val="22"/>
          <w:szCs w:val="22"/>
        </w:rPr>
        <w:t>be</w:t>
      </w:r>
      <w:r w:rsidRPr="0060335B">
        <w:rPr>
          <w:rFonts w:cs="Arial"/>
          <w:spacing w:val="-11"/>
          <w:w w:val="105"/>
          <w:sz w:val="22"/>
          <w:szCs w:val="22"/>
        </w:rPr>
        <w:t xml:space="preserve"> </w:t>
      </w:r>
      <w:r w:rsidRPr="0060335B">
        <w:rPr>
          <w:rFonts w:cs="Arial"/>
          <w:w w:val="105"/>
          <w:sz w:val="22"/>
          <w:szCs w:val="22"/>
        </w:rPr>
        <w:t>installed</w:t>
      </w:r>
      <w:r w:rsidRPr="0060335B">
        <w:rPr>
          <w:rFonts w:cs="Arial"/>
          <w:spacing w:val="-11"/>
          <w:w w:val="105"/>
          <w:sz w:val="22"/>
          <w:szCs w:val="22"/>
        </w:rPr>
        <w:t xml:space="preserve"> </w:t>
      </w:r>
      <w:r w:rsidRPr="0060335B">
        <w:rPr>
          <w:rFonts w:cs="Arial"/>
          <w:w w:val="105"/>
          <w:sz w:val="22"/>
          <w:szCs w:val="22"/>
        </w:rPr>
        <w:t>and</w:t>
      </w:r>
      <w:r w:rsidRPr="0060335B">
        <w:rPr>
          <w:rFonts w:cs="Arial"/>
          <w:spacing w:val="-11"/>
          <w:w w:val="105"/>
          <w:sz w:val="22"/>
          <w:szCs w:val="22"/>
        </w:rPr>
        <w:t xml:space="preserve"> </w:t>
      </w:r>
      <w:r w:rsidRPr="0060335B">
        <w:rPr>
          <w:rFonts w:cs="Arial"/>
          <w:w w:val="105"/>
          <w:sz w:val="22"/>
          <w:szCs w:val="22"/>
        </w:rPr>
        <w:t>operating</w:t>
      </w:r>
      <w:r w:rsidRPr="0060335B">
        <w:rPr>
          <w:rFonts w:cs="Arial"/>
          <w:spacing w:val="-10"/>
          <w:w w:val="105"/>
          <w:sz w:val="22"/>
          <w:szCs w:val="22"/>
        </w:rPr>
        <w:t xml:space="preserve"> </w:t>
      </w:r>
      <w:r w:rsidRPr="0060335B">
        <w:rPr>
          <w:rFonts w:cs="Arial"/>
          <w:spacing w:val="1"/>
          <w:w w:val="105"/>
          <w:sz w:val="22"/>
          <w:szCs w:val="22"/>
        </w:rPr>
        <w:t>during</w:t>
      </w:r>
      <w:r w:rsidRPr="0060335B">
        <w:rPr>
          <w:rFonts w:cs="Arial"/>
          <w:spacing w:val="-11"/>
          <w:w w:val="105"/>
          <w:sz w:val="22"/>
          <w:szCs w:val="22"/>
        </w:rPr>
        <w:t xml:space="preserve"> </w:t>
      </w:r>
      <w:r w:rsidRPr="0060335B">
        <w:rPr>
          <w:rFonts w:cs="Arial"/>
          <w:w w:val="105"/>
          <w:sz w:val="22"/>
          <w:szCs w:val="22"/>
        </w:rPr>
        <w:t>and</w:t>
      </w:r>
      <w:r w:rsidRPr="0060335B">
        <w:rPr>
          <w:rFonts w:cs="Arial"/>
          <w:spacing w:val="-11"/>
          <w:w w:val="105"/>
          <w:sz w:val="22"/>
          <w:szCs w:val="22"/>
        </w:rPr>
        <w:t xml:space="preserve"> </w:t>
      </w:r>
      <w:r w:rsidRPr="0060335B">
        <w:rPr>
          <w:rFonts w:cs="Arial"/>
          <w:w w:val="105"/>
          <w:sz w:val="22"/>
          <w:szCs w:val="22"/>
        </w:rPr>
        <w:t>after</w:t>
      </w:r>
      <w:r w:rsidRPr="0060335B">
        <w:rPr>
          <w:rFonts w:cs="Arial"/>
          <w:spacing w:val="-11"/>
          <w:w w:val="105"/>
          <w:sz w:val="22"/>
          <w:szCs w:val="22"/>
        </w:rPr>
        <w:t xml:space="preserve"> </w:t>
      </w:r>
      <w:r w:rsidRPr="0060335B">
        <w:rPr>
          <w:rFonts w:cs="Arial"/>
          <w:w w:val="105"/>
          <w:sz w:val="22"/>
          <w:szCs w:val="22"/>
        </w:rPr>
        <w:t>installation,</w:t>
      </w:r>
      <w:r w:rsidRPr="0060335B">
        <w:rPr>
          <w:rFonts w:cs="Arial"/>
          <w:spacing w:val="-12"/>
          <w:w w:val="105"/>
          <w:sz w:val="22"/>
          <w:szCs w:val="22"/>
        </w:rPr>
        <w:t xml:space="preserve"> </w:t>
      </w:r>
      <w:r w:rsidRPr="0060335B">
        <w:rPr>
          <w:rFonts w:cs="Arial"/>
          <w:w w:val="105"/>
          <w:sz w:val="22"/>
          <w:szCs w:val="22"/>
        </w:rPr>
        <w:t>maintaining</w:t>
      </w:r>
      <w:r w:rsidRPr="0060335B">
        <w:rPr>
          <w:rFonts w:cs="Arial"/>
          <w:spacing w:val="97"/>
          <w:w w:val="103"/>
          <w:sz w:val="22"/>
          <w:szCs w:val="22"/>
        </w:rPr>
        <w:t xml:space="preserve"> </w:t>
      </w:r>
      <w:r w:rsidRPr="0060335B">
        <w:rPr>
          <w:rFonts w:cs="Arial"/>
          <w:w w:val="105"/>
          <w:sz w:val="22"/>
          <w:szCs w:val="22"/>
        </w:rPr>
        <w:t>a</w:t>
      </w:r>
      <w:r w:rsidRPr="0060335B">
        <w:rPr>
          <w:rFonts w:cs="Arial"/>
          <w:spacing w:val="-9"/>
          <w:w w:val="105"/>
          <w:sz w:val="22"/>
          <w:szCs w:val="22"/>
        </w:rPr>
        <w:t xml:space="preserve"> </w:t>
      </w:r>
      <w:r w:rsidRPr="0060335B">
        <w:rPr>
          <w:rFonts w:cs="Arial"/>
          <w:w w:val="105"/>
          <w:sz w:val="22"/>
          <w:szCs w:val="22"/>
        </w:rPr>
        <w:t>range</w:t>
      </w:r>
      <w:r w:rsidRPr="0060335B">
        <w:rPr>
          <w:rFonts w:cs="Arial"/>
          <w:spacing w:val="-8"/>
          <w:w w:val="105"/>
          <w:sz w:val="22"/>
          <w:szCs w:val="22"/>
        </w:rPr>
        <w:t xml:space="preserve"> </w:t>
      </w:r>
      <w:r w:rsidRPr="0060335B">
        <w:rPr>
          <w:rFonts w:cs="Arial"/>
          <w:w w:val="105"/>
          <w:sz w:val="22"/>
          <w:szCs w:val="22"/>
        </w:rPr>
        <w:t>of</w:t>
      </w:r>
      <w:r w:rsidRPr="0060335B">
        <w:rPr>
          <w:rFonts w:cs="Arial"/>
          <w:spacing w:val="-10"/>
          <w:w w:val="105"/>
          <w:sz w:val="22"/>
          <w:szCs w:val="22"/>
        </w:rPr>
        <w:t xml:space="preserve"> </w:t>
      </w:r>
      <w:r w:rsidRPr="0060335B">
        <w:rPr>
          <w:rFonts w:cs="Arial"/>
          <w:w w:val="105"/>
          <w:sz w:val="22"/>
          <w:szCs w:val="22"/>
        </w:rPr>
        <w:t>temperature</w:t>
      </w:r>
      <w:r w:rsidRPr="0060335B">
        <w:rPr>
          <w:rFonts w:cs="Arial"/>
          <w:spacing w:val="-8"/>
          <w:w w:val="105"/>
          <w:sz w:val="22"/>
          <w:szCs w:val="22"/>
        </w:rPr>
        <w:t xml:space="preserve"> </w:t>
      </w:r>
      <w:r w:rsidRPr="0060335B">
        <w:rPr>
          <w:rFonts w:cs="Arial"/>
          <w:w w:val="105"/>
          <w:sz w:val="22"/>
          <w:szCs w:val="22"/>
        </w:rPr>
        <w:t>and</w:t>
      </w:r>
      <w:r w:rsidRPr="0060335B">
        <w:rPr>
          <w:rFonts w:cs="Arial"/>
          <w:spacing w:val="-9"/>
          <w:w w:val="105"/>
          <w:sz w:val="22"/>
          <w:szCs w:val="22"/>
        </w:rPr>
        <w:t xml:space="preserve"> </w:t>
      </w:r>
      <w:r w:rsidRPr="0060335B">
        <w:rPr>
          <w:rFonts w:cs="Arial"/>
          <w:w w:val="105"/>
          <w:sz w:val="22"/>
          <w:szCs w:val="22"/>
        </w:rPr>
        <w:t>humidity</w:t>
      </w:r>
      <w:r w:rsidRPr="0060335B">
        <w:rPr>
          <w:rFonts w:cs="Arial"/>
          <w:spacing w:val="-8"/>
          <w:w w:val="105"/>
          <w:sz w:val="22"/>
          <w:szCs w:val="22"/>
        </w:rPr>
        <w:t xml:space="preserve"> </w:t>
      </w:r>
      <w:r w:rsidRPr="0060335B">
        <w:rPr>
          <w:rFonts w:cs="Arial"/>
          <w:w w:val="105"/>
          <w:sz w:val="22"/>
          <w:szCs w:val="22"/>
        </w:rPr>
        <w:t>compatible</w:t>
      </w:r>
      <w:r w:rsidRPr="0060335B">
        <w:rPr>
          <w:rFonts w:cs="Arial"/>
          <w:spacing w:val="-8"/>
          <w:w w:val="105"/>
          <w:sz w:val="22"/>
          <w:szCs w:val="22"/>
        </w:rPr>
        <w:t xml:space="preserve"> </w:t>
      </w:r>
      <w:r w:rsidRPr="0060335B">
        <w:rPr>
          <w:rFonts w:cs="Arial"/>
          <w:w w:val="105"/>
          <w:sz w:val="22"/>
          <w:szCs w:val="22"/>
        </w:rPr>
        <w:t>with</w:t>
      </w:r>
      <w:r w:rsidRPr="0060335B">
        <w:rPr>
          <w:rFonts w:cs="Arial"/>
          <w:spacing w:val="-9"/>
          <w:w w:val="105"/>
          <w:sz w:val="22"/>
          <w:szCs w:val="22"/>
        </w:rPr>
        <w:t xml:space="preserve"> </w:t>
      </w:r>
      <w:r w:rsidRPr="0060335B">
        <w:rPr>
          <w:rFonts w:cs="Arial"/>
          <w:w w:val="105"/>
          <w:sz w:val="22"/>
          <w:szCs w:val="22"/>
        </w:rPr>
        <w:t>the</w:t>
      </w:r>
      <w:r w:rsidRPr="0060335B">
        <w:rPr>
          <w:rFonts w:cs="Arial"/>
          <w:spacing w:val="-8"/>
          <w:w w:val="105"/>
          <w:sz w:val="22"/>
          <w:szCs w:val="22"/>
        </w:rPr>
        <w:t xml:space="preserve"> </w:t>
      </w:r>
      <w:r w:rsidRPr="0060335B">
        <w:rPr>
          <w:rFonts w:cs="Arial"/>
          <w:w w:val="105"/>
          <w:sz w:val="22"/>
          <w:szCs w:val="22"/>
        </w:rPr>
        <w:t>expected</w:t>
      </w:r>
      <w:r w:rsidRPr="0060335B">
        <w:rPr>
          <w:rFonts w:cs="Arial"/>
          <w:spacing w:val="-9"/>
          <w:w w:val="105"/>
          <w:sz w:val="22"/>
          <w:szCs w:val="22"/>
        </w:rPr>
        <w:t xml:space="preserve"> </w:t>
      </w:r>
      <w:r w:rsidRPr="0060335B">
        <w:rPr>
          <w:rFonts w:cs="Arial"/>
          <w:w w:val="105"/>
          <w:sz w:val="22"/>
          <w:szCs w:val="22"/>
        </w:rPr>
        <w:t>low</w:t>
      </w:r>
      <w:r w:rsidRPr="0060335B">
        <w:rPr>
          <w:rFonts w:cs="Arial"/>
          <w:spacing w:val="-7"/>
          <w:w w:val="105"/>
          <w:sz w:val="22"/>
          <w:szCs w:val="22"/>
        </w:rPr>
        <w:t xml:space="preserve"> </w:t>
      </w:r>
      <w:r w:rsidRPr="0060335B">
        <w:rPr>
          <w:rFonts w:cs="Arial"/>
          <w:w w:val="105"/>
          <w:sz w:val="22"/>
          <w:szCs w:val="22"/>
        </w:rPr>
        <w:t>and</w:t>
      </w:r>
      <w:r w:rsidRPr="0060335B">
        <w:rPr>
          <w:rFonts w:cs="Arial"/>
          <w:spacing w:val="-9"/>
          <w:w w:val="105"/>
          <w:sz w:val="22"/>
          <w:szCs w:val="22"/>
        </w:rPr>
        <w:t xml:space="preserve"> </w:t>
      </w:r>
      <w:r w:rsidRPr="0060335B">
        <w:rPr>
          <w:rFonts w:cs="Arial"/>
          <w:w w:val="105"/>
          <w:sz w:val="22"/>
          <w:szCs w:val="22"/>
        </w:rPr>
        <w:t>high</w:t>
      </w:r>
      <w:r w:rsidRPr="0060335B">
        <w:rPr>
          <w:rFonts w:cs="Arial"/>
          <w:spacing w:val="-8"/>
          <w:w w:val="105"/>
          <w:sz w:val="22"/>
          <w:szCs w:val="22"/>
        </w:rPr>
        <w:t xml:space="preserve"> </w:t>
      </w:r>
      <w:r w:rsidRPr="0060335B">
        <w:rPr>
          <w:rFonts w:cs="Arial"/>
          <w:w w:val="105"/>
          <w:sz w:val="22"/>
          <w:szCs w:val="22"/>
        </w:rPr>
        <w:t>moisture</w:t>
      </w:r>
      <w:r w:rsidRPr="0060335B">
        <w:rPr>
          <w:rFonts w:cs="Arial"/>
          <w:spacing w:val="-9"/>
          <w:w w:val="105"/>
          <w:sz w:val="22"/>
          <w:szCs w:val="22"/>
        </w:rPr>
        <w:t xml:space="preserve"> </w:t>
      </w:r>
      <w:r w:rsidRPr="0060335B">
        <w:rPr>
          <w:rFonts w:cs="Arial"/>
          <w:w w:val="105"/>
          <w:sz w:val="22"/>
          <w:szCs w:val="22"/>
        </w:rPr>
        <w:t>content</w:t>
      </w:r>
      <w:r w:rsidRPr="0060335B">
        <w:rPr>
          <w:rFonts w:cs="Arial"/>
          <w:spacing w:val="-9"/>
          <w:w w:val="105"/>
          <w:sz w:val="22"/>
          <w:szCs w:val="22"/>
        </w:rPr>
        <w:t xml:space="preserve"> </w:t>
      </w:r>
      <w:r w:rsidRPr="0060335B">
        <w:rPr>
          <w:rFonts w:cs="Arial"/>
          <w:w w:val="105"/>
          <w:sz w:val="22"/>
          <w:szCs w:val="22"/>
        </w:rPr>
        <w:t>of</w:t>
      </w:r>
      <w:r w:rsidRPr="0060335B">
        <w:rPr>
          <w:rFonts w:cs="Arial"/>
          <w:spacing w:val="-9"/>
          <w:w w:val="105"/>
          <w:sz w:val="22"/>
          <w:szCs w:val="22"/>
        </w:rPr>
        <w:t xml:space="preserve"> </w:t>
      </w:r>
      <w:r w:rsidRPr="0060335B">
        <w:rPr>
          <w:rFonts w:cs="Arial"/>
          <w:w w:val="105"/>
          <w:sz w:val="22"/>
          <w:szCs w:val="22"/>
        </w:rPr>
        <w:t>the</w:t>
      </w:r>
      <w:r w:rsidRPr="0060335B">
        <w:rPr>
          <w:rFonts w:cs="Arial"/>
          <w:spacing w:val="110"/>
          <w:w w:val="103"/>
          <w:sz w:val="22"/>
          <w:szCs w:val="22"/>
        </w:rPr>
        <w:t xml:space="preserve"> </w:t>
      </w:r>
      <w:r w:rsidRPr="0060335B">
        <w:rPr>
          <w:rFonts w:cs="Arial"/>
          <w:w w:val="105"/>
          <w:sz w:val="22"/>
          <w:szCs w:val="22"/>
        </w:rPr>
        <w:t>flooring.</w:t>
      </w:r>
      <w:r w:rsidRPr="0060335B">
        <w:rPr>
          <w:rFonts w:cs="Arial"/>
          <w:spacing w:val="-11"/>
          <w:w w:val="105"/>
          <w:sz w:val="22"/>
          <w:szCs w:val="22"/>
        </w:rPr>
        <w:t xml:space="preserve"> </w:t>
      </w:r>
      <w:r w:rsidRPr="0060335B">
        <w:rPr>
          <w:rFonts w:cs="Arial"/>
          <w:w w:val="105"/>
          <w:sz w:val="22"/>
          <w:szCs w:val="22"/>
        </w:rPr>
        <w:t>The</w:t>
      </w:r>
      <w:r w:rsidRPr="0060335B">
        <w:rPr>
          <w:rFonts w:cs="Arial"/>
          <w:spacing w:val="-9"/>
          <w:w w:val="105"/>
          <w:sz w:val="22"/>
          <w:szCs w:val="22"/>
        </w:rPr>
        <w:t xml:space="preserve"> </w:t>
      </w:r>
      <w:r w:rsidRPr="0060335B">
        <w:rPr>
          <w:rFonts w:cs="Arial"/>
          <w:spacing w:val="1"/>
          <w:w w:val="105"/>
          <w:sz w:val="22"/>
          <w:szCs w:val="22"/>
        </w:rPr>
        <w:t>wood</w:t>
      </w:r>
      <w:r w:rsidRPr="0060335B">
        <w:rPr>
          <w:rFonts w:cs="Arial"/>
          <w:spacing w:val="-9"/>
          <w:w w:val="105"/>
          <w:sz w:val="22"/>
          <w:szCs w:val="22"/>
        </w:rPr>
        <w:t xml:space="preserve"> </w:t>
      </w:r>
      <w:r w:rsidRPr="0060335B">
        <w:rPr>
          <w:rFonts w:cs="Arial"/>
          <w:w w:val="105"/>
          <w:sz w:val="22"/>
          <w:szCs w:val="22"/>
        </w:rPr>
        <w:t>moisture</w:t>
      </w:r>
      <w:r w:rsidRPr="0060335B">
        <w:rPr>
          <w:rFonts w:cs="Arial"/>
          <w:spacing w:val="-9"/>
          <w:w w:val="105"/>
          <w:sz w:val="22"/>
          <w:szCs w:val="22"/>
        </w:rPr>
        <w:t xml:space="preserve"> </w:t>
      </w:r>
      <w:r w:rsidRPr="0060335B">
        <w:rPr>
          <w:rFonts w:cs="Arial"/>
          <w:w w:val="105"/>
          <w:sz w:val="22"/>
          <w:szCs w:val="22"/>
        </w:rPr>
        <w:t>content</w:t>
      </w:r>
      <w:r w:rsidRPr="0060335B">
        <w:rPr>
          <w:rFonts w:cs="Arial"/>
          <w:spacing w:val="-10"/>
          <w:w w:val="105"/>
          <w:sz w:val="22"/>
          <w:szCs w:val="22"/>
        </w:rPr>
        <w:t xml:space="preserve"> </w:t>
      </w:r>
      <w:r w:rsidRPr="0060335B">
        <w:rPr>
          <w:rFonts w:cs="Arial"/>
          <w:w w:val="105"/>
          <w:sz w:val="22"/>
          <w:szCs w:val="22"/>
        </w:rPr>
        <w:t>range</w:t>
      </w:r>
      <w:r w:rsidRPr="0060335B">
        <w:rPr>
          <w:rFonts w:cs="Arial"/>
          <w:spacing w:val="-9"/>
          <w:w w:val="105"/>
          <w:sz w:val="22"/>
          <w:szCs w:val="22"/>
        </w:rPr>
        <w:t xml:space="preserve"> </w:t>
      </w:r>
      <w:r w:rsidRPr="0060335B">
        <w:rPr>
          <w:rFonts w:cs="Arial"/>
          <w:w w:val="105"/>
          <w:sz w:val="22"/>
          <w:szCs w:val="22"/>
        </w:rPr>
        <w:t>is</w:t>
      </w:r>
      <w:r w:rsidRPr="0060335B">
        <w:rPr>
          <w:rFonts w:cs="Arial"/>
          <w:spacing w:val="-10"/>
          <w:w w:val="105"/>
          <w:sz w:val="22"/>
          <w:szCs w:val="22"/>
        </w:rPr>
        <w:t xml:space="preserve"> </w:t>
      </w:r>
      <w:r w:rsidRPr="0060335B">
        <w:rPr>
          <w:rFonts w:cs="Arial"/>
          <w:w w:val="105"/>
          <w:sz w:val="22"/>
          <w:szCs w:val="22"/>
        </w:rPr>
        <w:t>determined</w:t>
      </w:r>
      <w:r w:rsidRPr="0060335B">
        <w:rPr>
          <w:rFonts w:cs="Arial"/>
          <w:spacing w:val="-9"/>
          <w:w w:val="105"/>
          <w:sz w:val="22"/>
          <w:szCs w:val="22"/>
        </w:rPr>
        <w:t xml:space="preserve"> </w:t>
      </w:r>
      <w:r w:rsidRPr="0060335B">
        <w:rPr>
          <w:rFonts w:cs="Arial"/>
          <w:w w:val="105"/>
          <w:sz w:val="22"/>
          <w:szCs w:val="22"/>
        </w:rPr>
        <w:t>by</w:t>
      </w:r>
      <w:r w:rsidRPr="0060335B">
        <w:rPr>
          <w:rFonts w:cs="Arial"/>
          <w:spacing w:val="-9"/>
          <w:w w:val="105"/>
          <w:sz w:val="22"/>
          <w:szCs w:val="22"/>
        </w:rPr>
        <w:t xml:space="preserve"> </w:t>
      </w:r>
      <w:r w:rsidRPr="0060335B">
        <w:rPr>
          <w:rFonts w:cs="Arial"/>
          <w:w w:val="105"/>
          <w:sz w:val="22"/>
          <w:szCs w:val="22"/>
        </w:rPr>
        <w:t>the</w:t>
      </w:r>
      <w:r w:rsidRPr="0060335B">
        <w:rPr>
          <w:rFonts w:cs="Arial"/>
          <w:spacing w:val="-9"/>
          <w:w w:val="105"/>
          <w:sz w:val="22"/>
          <w:szCs w:val="22"/>
        </w:rPr>
        <w:t xml:space="preserve"> </w:t>
      </w:r>
      <w:r w:rsidRPr="0060335B">
        <w:rPr>
          <w:rFonts w:cs="Arial"/>
          <w:w w:val="105"/>
          <w:sz w:val="22"/>
          <w:szCs w:val="22"/>
        </w:rPr>
        <w:t>flooring</w:t>
      </w:r>
      <w:r w:rsidRPr="0060335B">
        <w:rPr>
          <w:rFonts w:cs="Arial"/>
          <w:spacing w:val="-10"/>
          <w:w w:val="105"/>
          <w:sz w:val="22"/>
          <w:szCs w:val="22"/>
        </w:rPr>
        <w:t xml:space="preserve"> </w:t>
      </w:r>
      <w:r w:rsidRPr="0060335B">
        <w:rPr>
          <w:rFonts w:cs="Arial"/>
          <w:w w:val="105"/>
          <w:sz w:val="22"/>
          <w:szCs w:val="22"/>
        </w:rPr>
        <w:t>contactor</w:t>
      </w:r>
      <w:r w:rsidRPr="0060335B">
        <w:rPr>
          <w:rFonts w:cs="Arial"/>
          <w:spacing w:val="-10"/>
          <w:w w:val="105"/>
          <w:sz w:val="22"/>
          <w:szCs w:val="22"/>
        </w:rPr>
        <w:t xml:space="preserve"> </w:t>
      </w:r>
      <w:r w:rsidRPr="0060335B">
        <w:rPr>
          <w:rFonts w:cs="Arial"/>
          <w:w w:val="105"/>
          <w:sz w:val="22"/>
          <w:szCs w:val="22"/>
        </w:rPr>
        <w:t>based</w:t>
      </w:r>
      <w:r w:rsidRPr="0060335B">
        <w:rPr>
          <w:rFonts w:cs="Arial"/>
          <w:spacing w:val="-9"/>
          <w:w w:val="105"/>
          <w:sz w:val="22"/>
          <w:szCs w:val="22"/>
        </w:rPr>
        <w:t xml:space="preserve"> </w:t>
      </w:r>
      <w:r w:rsidRPr="0060335B">
        <w:rPr>
          <w:rFonts w:cs="Arial"/>
          <w:w w:val="105"/>
          <w:sz w:val="22"/>
          <w:szCs w:val="22"/>
        </w:rPr>
        <w:t>on</w:t>
      </w:r>
      <w:r w:rsidRPr="0060335B">
        <w:rPr>
          <w:rFonts w:cs="Arial"/>
          <w:spacing w:val="-9"/>
          <w:w w:val="105"/>
          <w:sz w:val="22"/>
          <w:szCs w:val="22"/>
        </w:rPr>
        <w:t xml:space="preserve"> </w:t>
      </w:r>
      <w:r w:rsidRPr="0060335B">
        <w:rPr>
          <w:rFonts w:cs="Arial"/>
          <w:w w:val="105"/>
          <w:sz w:val="22"/>
          <w:szCs w:val="22"/>
        </w:rPr>
        <w:t>the</w:t>
      </w:r>
      <w:r w:rsidRPr="0060335B">
        <w:rPr>
          <w:rFonts w:cs="Arial"/>
          <w:spacing w:val="-9"/>
          <w:w w:val="105"/>
          <w:sz w:val="22"/>
          <w:szCs w:val="22"/>
        </w:rPr>
        <w:t xml:space="preserve"> </w:t>
      </w:r>
      <w:r w:rsidRPr="0060335B">
        <w:rPr>
          <w:rFonts w:cs="Arial"/>
          <w:w w:val="105"/>
          <w:sz w:val="22"/>
          <w:szCs w:val="22"/>
        </w:rPr>
        <w:t>facility’s</w:t>
      </w:r>
      <w:r w:rsidRPr="0060335B">
        <w:rPr>
          <w:rFonts w:cs="Arial"/>
          <w:spacing w:val="102"/>
          <w:w w:val="103"/>
          <w:sz w:val="22"/>
          <w:szCs w:val="22"/>
        </w:rPr>
        <w:t xml:space="preserve"> </w:t>
      </w:r>
      <w:r w:rsidRPr="0060335B">
        <w:rPr>
          <w:rFonts w:cs="Arial"/>
          <w:w w:val="105"/>
          <w:sz w:val="22"/>
          <w:szCs w:val="22"/>
        </w:rPr>
        <w:t>mechanical</w:t>
      </w:r>
      <w:r w:rsidRPr="0060335B">
        <w:rPr>
          <w:rFonts w:cs="Arial"/>
          <w:spacing w:val="-20"/>
          <w:w w:val="105"/>
          <w:sz w:val="22"/>
          <w:szCs w:val="22"/>
        </w:rPr>
        <w:t xml:space="preserve"> </w:t>
      </w:r>
      <w:r w:rsidRPr="0060335B">
        <w:rPr>
          <w:rFonts w:cs="Arial"/>
          <w:w w:val="105"/>
          <w:sz w:val="22"/>
          <w:szCs w:val="22"/>
        </w:rPr>
        <w:t>controls</w:t>
      </w:r>
      <w:r w:rsidRPr="0060335B">
        <w:rPr>
          <w:rFonts w:cs="Arial"/>
          <w:spacing w:val="-19"/>
          <w:w w:val="105"/>
          <w:sz w:val="22"/>
          <w:szCs w:val="22"/>
        </w:rPr>
        <w:t xml:space="preserve"> </w:t>
      </w:r>
      <w:r w:rsidRPr="0060335B">
        <w:rPr>
          <w:rFonts w:cs="Arial"/>
          <w:w w:val="105"/>
          <w:sz w:val="22"/>
          <w:szCs w:val="22"/>
        </w:rPr>
        <w:t>and</w:t>
      </w:r>
      <w:r w:rsidRPr="0060335B">
        <w:rPr>
          <w:rFonts w:cs="Arial"/>
          <w:spacing w:val="-19"/>
          <w:w w:val="105"/>
          <w:sz w:val="22"/>
          <w:szCs w:val="22"/>
        </w:rPr>
        <w:t xml:space="preserve"> </w:t>
      </w:r>
      <w:r w:rsidRPr="0060335B">
        <w:rPr>
          <w:rFonts w:cs="Arial"/>
          <w:w w:val="105"/>
          <w:sz w:val="22"/>
          <w:szCs w:val="22"/>
        </w:rPr>
        <w:t>geographical</w:t>
      </w:r>
      <w:r w:rsidRPr="0060335B">
        <w:rPr>
          <w:rFonts w:cs="Arial"/>
          <w:spacing w:val="-19"/>
          <w:w w:val="105"/>
          <w:sz w:val="22"/>
          <w:szCs w:val="22"/>
        </w:rPr>
        <w:t xml:space="preserve"> </w:t>
      </w:r>
      <w:r w:rsidRPr="0060335B">
        <w:rPr>
          <w:rFonts w:cs="Arial"/>
          <w:w w:val="105"/>
          <w:sz w:val="22"/>
          <w:szCs w:val="22"/>
        </w:rPr>
        <w:t>location.</w:t>
      </w:r>
    </w:p>
    <w:p w14:paraId="3E8E80A3" w14:textId="77777777" w:rsidR="00EB6127" w:rsidRPr="0060335B" w:rsidRDefault="00EB6127" w:rsidP="00EB6127">
      <w:pPr>
        <w:pStyle w:val="BodyText"/>
        <w:numPr>
          <w:ilvl w:val="0"/>
          <w:numId w:val="25"/>
        </w:numPr>
        <w:tabs>
          <w:tab w:val="left" w:pos="360"/>
        </w:tabs>
        <w:spacing w:before="0" w:line="253" w:lineRule="auto"/>
        <w:ind w:right="472"/>
        <w:jc w:val="both"/>
        <w:rPr>
          <w:rFonts w:cs="Arial"/>
          <w:sz w:val="22"/>
          <w:szCs w:val="22"/>
        </w:rPr>
      </w:pPr>
      <w:r w:rsidRPr="0060335B">
        <w:rPr>
          <w:rFonts w:cs="Arial"/>
          <w:w w:val="105"/>
          <w:sz w:val="22"/>
          <w:szCs w:val="22"/>
        </w:rPr>
        <w:t>Flooring</w:t>
      </w:r>
      <w:r w:rsidRPr="0060335B">
        <w:rPr>
          <w:rFonts w:cs="Arial"/>
          <w:spacing w:val="-7"/>
          <w:w w:val="105"/>
          <w:sz w:val="22"/>
          <w:szCs w:val="22"/>
        </w:rPr>
        <w:t xml:space="preserve"> </w:t>
      </w:r>
      <w:r w:rsidRPr="0060335B">
        <w:rPr>
          <w:rFonts w:cs="Arial"/>
          <w:spacing w:val="1"/>
          <w:w w:val="105"/>
          <w:sz w:val="22"/>
          <w:szCs w:val="22"/>
        </w:rPr>
        <w:t>must</w:t>
      </w:r>
      <w:r w:rsidRPr="0060335B">
        <w:rPr>
          <w:rFonts w:cs="Arial"/>
          <w:spacing w:val="-8"/>
          <w:w w:val="105"/>
          <w:sz w:val="22"/>
          <w:szCs w:val="22"/>
        </w:rPr>
        <w:t xml:space="preserve"> </w:t>
      </w:r>
      <w:r w:rsidRPr="0060335B">
        <w:rPr>
          <w:rFonts w:cs="Arial"/>
          <w:w w:val="105"/>
          <w:sz w:val="22"/>
          <w:szCs w:val="22"/>
        </w:rPr>
        <w:t>be</w:t>
      </w:r>
      <w:r w:rsidRPr="0060335B">
        <w:rPr>
          <w:rFonts w:cs="Arial"/>
          <w:spacing w:val="-6"/>
          <w:w w:val="105"/>
          <w:sz w:val="22"/>
          <w:szCs w:val="22"/>
        </w:rPr>
        <w:t xml:space="preserve"> </w:t>
      </w:r>
      <w:r w:rsidRPr="0060335B">
        <w:rPr>
          <w:rFonts w:cs="Arial"/>
          <w:w w:val="105"/>
          <w:sz w:val="22"/>
          <w:szCs w:val="22"/>
        </w:rPr>
        <w:t>stored</w:t>
      </w:r>
      <w:r w:rsidRPr="0060335B">
        <w:rPr>
          <w:rFonts w:cs="Arial"/>
          <w:spacing w:val="-7"/>
          <w:w w:val="105"/>
          <w:sz w:val="22"/>
          <w:szCs w:val="22"/>
        </w:rPr>
        <w:t xml:space="preserve"> </w:t>
      </w:r>
      <w:r w:rsidRPr="0060335B">
        <w:rPr>
          <w:rFonts w:cs="Arial"/>
          <w:w w:val="105"/>
          <w:sz w:val="22"/>
          <w:szCs w:val="22"/>
        </w:rPr>
        <w:t>in</w:t>
      </w:r>
      <w:r w:rsidRPr="0060335B">
        <w:rPr>
          <w:rFonts w:cs="Arial"/>
          <w:spacing w:val="-7"/>
          <w:w w:val="105"/>
          <w:sz w:val="22"/>
          <w:szCs w:val="22"/>
        </w:rPr>
        <w:t xml:space="preserve"> </w:t>
      </w:r>
      <w:r w:rsidRPr="0060335B">
        <w:rPr>
          <w:rFonts w:cs="Arial"/>
          <w:w w:val="105"/>
          <w:sz w:val="22"/>
          <w:szCs w:val="22"/>
        </w:rPr>
        <w:t>a</w:t>
      </w:r>
      <w:r w:rsidRPr="0060335B">
        <w:rPr>
          <w:rFonts w:cs="Arial"/>
          <w:spacing w:val="-6"/>
          <w:w w:val="105"/>
          <w:sz w:val="22"/>
          <w:szCs w:val="22"/>
        </w:rPr>
        <w:t xml:space="preserve"> </w:t>
      </w:r>
      <w:r w:rsidRPr="0060335B">
        <w:rPr>
          <w:rFonts w:cs="Arial"/>
          <w:w w:val="105"/>
          <w:sz w:val="22"/>
          <w:szCs w:val="22"/>
        </w:rPr>
        <w:t>dry,</w:t>
      </w:r>
      <w:r w:rsidRPr="0060335B">
        <w:rPr>
          <w:rFonts w:cs="Arial"/>
          <w:spacing w:val="-8"/>
          <w:w w:val="105"/>
          <w:sz w:val="22"/>
          <w:szCs w:val="22"/>
        </w:rPr>
        <w:t xml:space="preserve"> </w:t>
      </w:r>
      <w:r w:rsidRPr="0060335B">
        <w:rPr>
          <w:rFonts w:cs="Arial"/>
          <w:w w:val="105"/>
          <w:sz w:val="22"/>
          <w:szCs w:val="22"/>
        </w:rPr>
        <w:t>well-ventilated</w:t>
      </w:r>
      <w:r w:rsidRPr="0060335B">
        <w:rPr>
          <w:rFonts w:cs="Arial"/>
          <w:spacing w:val="-7"/>
          <w:w w:val="105"/>
          <w:sz w:val="22"/>
          <w:szCs w:val="22"/>
        </w:rPr>
        <w:t xml:space="preserve"> </w:t>
      </w:r>
      <w:r w:rsidRPr="0060335B">
        <w:rPr>
          <w:rFonts w:cs="Arial"/>
          <w:w w:val="105"/>
          <w:sz w:val="22"/>
          <w:szCs w:val="22"/>
        </w:rPr>
        <w:t>area,</w:t>
      </w:r>
      <w:r w:rsidRPr="0060335B">
        <w:rPr>
          <w:rFonts w:cs="Arial"/>
          <w:spacing w:val="-7"/>
          <w:w w:val="105"/>
          <w:sz w:val="22"/>
          <w:szCs w:val="22"/>
        </w:rPr>
        <w:t xml:space="preserve"> </w:t>
      </w:r>
      <w:r w:rsidRPr="0060335B">
        <w:rPr>
          <w:rFonts w:cs="Arial"/>
          <w:w w:val="105"/>
          <w:sz w:val="22"/>
          <w:szCs w:val="22"/>
        </w:rPr>
        <w:t>not</w:t>
      </w:r>
      <w:r w:rsidRPr="0060335B">
        <w:rPr>
          <w:rFonts w:cs="Arial"/>
          <w:spacing w:val="-8"/>
          <w:w w:val="105"/>
          <w:sz w:val="22"/>
          <w:szCs w:val="22"/>
        </w:rPr>
        <w:t xml:space="preserve"> </w:t>
      </w:r>
      <w:r w:rsidRPr="0060335B">
        <w:rPr>
          <w:rFonts w:cs="Arial"/>
          <w:w w:val="105"/>
          <w:sz w:val="22"/>
          <w:szCs w:val="22"/>
        </w:rPr>
        <w:t>in</w:t>
      </w:r>
      <w:r w:rsidRPr="0060335B">
        <w:rPr>
          <w:rFonts w:cs="Arial"/>
          <w:spacing w:val="-6"/>
          <w:w w:val="105"/>
          <w:sz w:val="22"/>
          <w:szCs w:val="22"/>
        </w:rPr>
        <w:t xml:space="preserve"> </w:t>
      </w:r>
      <w:r w:rsidRPr="0060335B">
        <w:rPr>
          <w:rFonts w:cs="Arial"/>
          <w:w w:val="105"/>
          <w:sz w:val="22"/>
          <w:szCs w:val="22"/>
        </w:rPr>
        <w:t>contact</w:t>
      </w:r>
      <w:r w:rsidRPr="0060335B">
        <w:rPr>
          <w:rFonts w:cs="Arial"/>
          <w:spacing w:val="-8"/>
          <w:w w:val="105"/>
          <w:sz w:val="22"/>
          <w:szCs w:val="22"/>
        </w:rPr>
        <w:t xml:space="preserve"> </w:t>
      </w:r>
      <w:r w:rsidRPr="0060335B">
        <w:rPr>
          <w:rFonts w:cs="Arial"/>
          <w:w w:val="105"/>
          <w:sz w:val="22"/>
          <w:szCs w:val="22"/>
        </w:rPr>
        <w:t>with</w:t>
      </w:r>
      <w:r w:rsidRPr="0060335B">
        <w:rPr>
          <w:rFonts w:cs="Arial"/>
          <w:spacing w:val="-7"/>
          <w:w w:val="105"/>
          <w:sz w:val="22"/>
          <w:szCs w:val="22"/>
        </w:rPr>
        <w:t xml:space="preserve"> </w:t>
      </w:r>
      <w:r w:rsidRPr="0060335B">
        <w:rPr>
          <w:rFonts w:cs="Arial"/>
          <w:spacing w:val="1"/>
          <w:w w:val="105"/>
          <w:sz w:val="22"/>
          <w:szCs w:val="22"/>
        </w:rPr>
        <w:t>masonry,</w:t>
      </w:r>
      <w:r w:rsidRPr="0060335B">
        <w:rPr>
          <w:rFonts w:cs="Arial"/>
          <w:spacing w:val="-7"/>
          <w:w w:val="105"/>
          <w:sz w:val="22"/>
          <w:szCs w:val="22"/>
        </w:rPr>
        <w:t xml:space="preserve"> </w:t>
      </w:r>
      <w:r w:rsidRPr="0060335B">
        <w:rPr>
          <w:rFonts w:cs="Arial"/>
          <w:w w:val="105"/>
          <w:sz w:val="22"/>
          <w:szCs w:val="22"/>
        </w:rPr>
        <w:t>to</w:t>
      </w:r>
      <w:r w:rsidRPr="0060335B">
        <w:rPr>
          <w:rFonts w:cs="Arial"/>
          <w:spacing w:val="-7"/>
          <w:w w:val="105"/>
          <w:sz w:val="22"/>
          <w:szCs w:val="22"/>
        </w:rPr>
        <w:t xml:space="preserve"> </w:t>
      </w:r>
      <w:r w:rsidRPr="0060335B">
        <w:rPr>
          <w:rFonts w:cs="Arial"/>
          <w:w w:val="105"/>
          <w:sz w:val="22"/>
          <w:szCs w:val="22"/>
        </w:rPr>
        <w:t>acclimate</w:t>
      </w:r>
      <w:r w:rsidRPr="0060335B">
        <w:rPr>
          <w:rFonts w:cs="Arial"/>
          <w:spacing w:val="-6"/>
          <w:w w:val="105"/>
          <w:sz w:val="22"/>
          <w:szCs w:val="22"/>
        </w:rPr>
        <w:t xml:space="preserve"> </w:t>
      </w:r>
      <w:r w:rsidRPr="0060335B">
        <w:rPr>
          <w:rFonts w:cs="Arial"/>
          <w:w w:val="105"/>
          <w:sz w:val="22"/>
          <w:szCs w:val="22"/>
        </w:rPr>
        <w:t>to</w:t>
      </w:r>
      <w:r w:rsidRPr="0060335B">
        <w:rPr>
          <w:rFonts w:cs="Arial"/>
          <w:spacing w:val="-7"/>
          <w:w w:val="105"/>
          <w:sz w:val="22"/>
          <w:szCs w:val="22"/>
        </w:rPr>
        <w:t xml:space="preserve"> </w:t>
      </w:r>
      <w:r w:rsidRPr="0060335B">
        <w:rPr>
          <w:rFonts w:cs="Arial"/>
          <w:w w:val="105"/>
          <w:sz w:val="22"/>
          <w:szCs w:val="22"/>
        </w:rPr>
        <w:t>building</w:t>
      </w:r>
      <w:r w:rsidRPr="0060335B">
        <w:rPr>
          <w:rFonts w:cs="Arial"/>
          <w:spacing w:val="94"/>
          <w:w w:val="103"/>
          <w:sz w:val="22"/>
          <w:szCs w:val="22"/>
        </w:rPr>
        <w:t xml:space="preserve"> </w:t>
      </w:r>
      <w:r w:rsidRPr="0060335B">
        <w:rPr>
          <w:rFonts w:cs="Arial"/>
          <w:w w:val="105"/>
          <w:sz w:val="22"/>
          <w:szCs w:val="22"/>
        </w:rPr>
        <w:t>conditions</w:t>
      </w:r>
      <w:r w:rsidRPr="0060335B">
        <w:rPr>
          <w:rFonts w:cs="Arial"/>
          <w:spacing w:val="-9"/>
          <w:w w:val="105"/>
          <w:sz w:val="22"/>
          <w:szCs w:val="22"/>
        </w:rPr>
        <w:t xml:space="preserve"> </w:t>
      </w:r>
      <w:r w:rsidRPr="0060335B">
        <w:rPr>
          <w:rFonts w:cs="Arial"/>
          <w:w w:val="105"/>
          <w:sz w:val="22"/>
          <w:szCs w:val="22"/>
        </w:rPr>
        <w:t>and</w:t>
      </w:r>
      <w:r w:rsidRPr="0060335B">
        <w:rPr>
          <w:rFonts w:cs="Arial"/>
          <w:spacing w:val="-9"/>
          <w:w w:val="105"/>
          <w:sz w:val="22"/>
          <w:szCs w:val="22"/>
        </w:rPr>
        <w:t xml:space="preserve"> </w:t>
      </w:r>
      <w:r w:rsidRPr="0060335B">
        <w:rPr>
          <w:rFonts w:cs="Arial"/>
          <w:w w:val="105"/>
          <w:sz w:val="22"/>
          <w:szCs w:val="22"/>
        </w:rPr>
        <w:t>shall</w:t>
      </w:r>
      <w:r w:rsidRPr="0060335B">
        <w:rPr>
          <w:rFonts w:cs="Arial"/>
          <w:spacing w:val="-10"/>
          <w:w w:val="105"/>
          <w:sz w:val="22"/>
          <w:szCs w:val="22"/>
        </w:rPr>
        <w:t xml:space="preserve"> </w:t>
      </w:r>
      <w:r w:rsidRPr="0060335B">
        <w:rPr>
          <w:rFonts w:cs="Arial"/>
          <w:w w:val="105"/>
          <w:sz w:val="22"/>
          <w:szCs w:val="22"/>
        </w:rPr>
        <w:t>be</w:t>
      </w:r>
      <w:r w:rsidRPr="0060335B">
        <w:rPr>
          <w:rFonts w:cs="Arial"/>
          <w:spacing w:val="-9"/>
          <w:w w:val="105"/>
          <w:sz w:val="22"/>
          <w:szCs w:val="22"/>
        </w:rPr>
        <w:t xml:space="preserve"> </w:t>
      </w:r>
      <w:r w:rsidRPr="0060335B">
        <w:rPr>
          <w:rFonts w:cs="Arial"/>
          <w:w w:val="105"/>
          <w:sz w:val="22"/>
          <w:szCs w:val="22"/>
        </w:rPr>
        <w:t>installed</w:t>
      </w:r>
      <w:r w:rsidRPr="0060335B">
        <w:rPr>
          <w:rFonts w:cs="Arial"/>
          <w:spacing w:val="-9"/>
          <w:w w:val="105"/>
          <w:sz w:val="22"/>
          <w:szCs w:val="22"/>
        </w:rPr>
        <w:t xml:space="preserve"> </w:t>
      </w:r>
      <w:r w:rsidRPr="0060335B">
        <w:rPr>
          <w:rFonts w:cs="Arial"/>
          <w:w w:val="105"/>
          <w:sz w:val="22"/>
          <w:szCs w:val="22"/>
        </w:rPr>
        <w:t>at</w:t>
      </w:r>
      <w:r w:rsidRPr="0060335B">
        <w:rPr>
          <w:rFonts w:cs="Arial"/>
          <w:spacing w:val="-9"/>
          <w:w w:val="105"/>
          <w:sz w:val="22"/>
          <w:szCs w:val="22"/>
        </w:rPr>
        <w:t xml:space="preserve"> </w:t>
      </w:r>
      <w:r w:rsidRPr="0060335B">
        <w:rPr>
          <w:rFonts w:cs="Arial"/>
          <w:w w:val="105"/>
          <w:sz w:val="22"/>
          <w:szCs w:val="22"/>
        </w:rPr>
        <w:t>moisture</w:t>
      </w:r>
      <w:r w:rsidRPr="0060335B">
        <w:rPr>
          <w:rFonts w:cs="Arial"/>
          <w:spacing w:val="-9"/>
          <w:w w:val="105"/>
          <w:sz w:val="22"/>
          <w:szCs w:val="22"/>
        </w:rPr>
        <w:t xml:space="preserve"> </w:t>
      </w:r>
      <w:r w:rsidRPr="0060335B">
        <w:rPr>
          <w:rFonts w:cs="Arial"/>
          <w:w w:val="105"/>
          <w:sz w:val="22"/>
          <w:szCs w:val="22"/>
        </w:rPr>
        <w:t>content</w:t>
      </w:r>
      <w:r w:rsidRPr="0060335B">
        <w:rPr>
          <w:rFonts w:cs="Arial"/>
          <w:spacing w:val="-10"/>
          <w:w w:val="105"/>
          <w:sz w:val="22"/>
          <w:szCs w:val="22"/>
        </w:rPr>
        <w:t xml:space="preserve"> </w:t>
      </w:r>
      <w:r w:rsidRPr="0060335B">
        <w:rPr>
          <w:rFonts w:cs="Arial"/>
          <w:w w:val="105"/>
          <w:sz w:val="22"/>
          <w:szCs w:val="22"/>
        </w:rPr>
        <w:t>compatible</w:t>
      </w:r>
      <w:r w:rsidRPr="0060335B">
        <w:rPr>
          <w:rFonts w:cs="Arial"/>
          <w:spacing w:val="-9"/>
          <w:w w:val="105"/>
          <w:sz w:val="22"/>
          <w:szCs w:val="22"/>
        </w:rPr>
        <w:t xml:space="preserve"> </w:t>
      </w:r>
      <w:r w:rsidRPr="0060335B">
        <w:rPr>
          <w:rFonts w:cs="Arial"/>
          <w:w w:val="105"/>
          <w:sz w:val="22"/>
          <w:szCs w:val="22"/>
        </w:rPr>
        <w:t>with</w:t>
      </w:r>
      <w:r w:rsidRPr="0060335B">
        <w:rPr>
          <w:rFonts w:cs="Arial"/>
          <w:spacing w:val="-9"/>
          <w:w w:val="105"/>
          <w:sz w:val="22"/>
          <w:szCs w:val="22"/>
        </w:rPr>
        <w:t xml:space="preserve"> </w:t>
      </w:r>
      <w:r w:rsidRPr="0060335B">
        <w:rPr>
          <w:rFonts w:cs="Arial"/>
          <w:w w:val="105"/>
          <w:sz w:val="22"/>
          <w:szCs w:val="22"/>
        </w:rPr>
        <w:t>the</w:t>
      </w:r>
      <w:r w:rsidRPr="0060335B">
        <w:rPr>
          <w:rFonts w:cs="Arial"/>
          <w:spacing w:val="-8"/>
          <w:w w:val="105"/>
          <w:sz w:val="22"/>
          <w:szCs w:val="22"/>
        </w:rPr>
        <w:t xml:space="preserve"> </w:t>
      </w:r>
      <w:r w:rsidRPr="0060335B">
        <w:rPr>
          <w:rFonts w:cs="Arial"/>
          <w:w w:val="105"/>
          <w:sz w:val="22"/>
          <w:szCs w:val="22"/>
        </w:rPr>
        <w:t>normally</w:t>
      </w:r>
      <w:r w:rsidRPr="0060335B">
        <w:rPr>
          <w:rFonts w:cs="Arial"/>
          <w:spacing w:val="-9"/>
          <w:w w:val="105"/>
          <w:sz w:val="22"/>
          <w:szCs w:val="22"/>
        </w:rPr>
        <w:t xml:space="preserve"> </w:t>
      </w:r>
      <w:r w:rsidRPr="0060335B">
        <w:rPr>
          <w:rFonts w:cs="Arial"/>
          <w:w w:val="105"/>
          <w:sz w:val="22"/>
          <w:szCs w:val="22"/>
        </w:rPr>
        <w:t>expected</w:t>
      </w:r>
      <w:r w:rsidRPr="0060335B">
        <w:rPr>
          <w:rFonts w:cs="Arial"/>
          <w:spacing w:val="-9"/>
          <w:w w:val="105"/>
          <w:sz w:val="22"/>
          <w:szCs w:val="22"/>
        </w:rPr>
        <w:t xml:space="preserve"> </w:t>
      </w:r>
      <w:r w:rsidRPr="0060335B">
        <w:rPr>
          <w:rFonts w:cs="Arial"/>
          <w:w w:val="105"/>
          <w:sz w:val="22"/>
          <w:szCs w:val="22"/>
        </w:rPr>
        <w:t>environmental</w:t>
      </w:r>
      <w:r w:rsidRPr="0060335B">
        <w:rPr>
          <w:rFonts w:cs="Arial"/>
          <w:spacing w:val="124"/>
          <w:w w:val="103"/>
          <w:sz w:val="22"/>
          <w:szCs w:val="22"/>
        </w:rPr>
        <w:t xml:space="preserve"> </w:t>
      </w:r>
      <w:r w:rsidRPr="0060335B">
        <w:rPr>
          <w:rFonts w:cs="Arial"/>
          <w:w w:val="105"/>
          <w:sz w:val="22"/>
          <w:szCs w:val="22"/>
        </w:rPr>
        <w:t>range</w:t>
      </w:r>
      <w:r w:rsidRPr="0060335B">
        <w:rPr>
          <w:rFonts w:cs="Arial"/>
          <w:spacing w:val="-10"/>
          <w:w w:val="105"/>
          <w:sz w:val="22"/>
          <w:szCs w:val="22"/>
        </w:rPr>
        <w:t xml:space="preserve"> </w:t>
      </w:r>
      <w:r w:rsidRPr="0060335B">
        <w:rPr>
          <w:rFonts w:cs="Arial"/>
          <w:w w:val="105"/>
          <w:sz w:val="22"/>
          <w:szCs w:val="22"/>
        </w:rPr>
        <w:t>of</w:t>
      </w:r>
      <w:r w:rsidRPr="0060335B">
        <w:rPr>
          <w:rFonts w:cs="Arial"/>
          <w:spacing w:val="-11"/>
          <w:w w:val="105"/>
          <w:sz w:val="22"/>
          <w:szCs w:val="22"/>
        </w:rPr>
        <w:t xml:space="preserve"> </w:t>
      </w:r>
      <w:r w:rsidRPr="0060335B">
        <w:rPr>
          <w:rFonts w:cs="Arial"/>
          <w:w w:val="105"/>
          <w:sz w:val="22"/>
          <w:szCs w:val="22"/>
        </w:rPr>
        <w:t>temperature</w:t>
      </w:r>
      <w:r w:rsidRPr="0060335B">
        <w:rPr>
          <w:rFonts w:cs="Arial"/>
          <w:spacing w:val="-10"/>
          <w:w w:val="105"/>
          <w:sz w:val="22"/>
          <w:szCs w:val="22"/>
        </w:rPr>
        <w:t xml:space="preserve"> </w:t>
      </w:r>
      <w:r w:rsidRPr="0060335B">
        <w:rPr>
          <w:rFonts w:cs="Arial"/>
          <w:w w:val="105"/>
          <w:sz w:val="22"/>
          <w:szCs w:val="22"/>
        </w:rPr>
        <w:t>and</w:t>
      </w:r>
      <w:r w:rsidRPr="0060335B">
        <w:rPr>
          <w:rFonts w:cs="Arial"/>
          <w:spacing w:val="-10"/>
          <w:w w:val="105"/>
          <w:sz w:val="22"/>
          <w:szCs w:val="22"/>
        </w:rPr>
        <w:t xml:space="preserve"> </w:t>
      </w:r>
      <w:r w:rsidRPr="0060335B">
        <w:rPr>
          <w:rFonts w:cs="Arial"/>
          <w:w w:val="105"/>
          <w:sz w:val="22"/>
          <w:szCs w:val="22"/>
        </w:rPr>
        <w:t>relative</w:t>
      </w:r>
      <w:r w:rsidRPr="0060335B">
        <w:rPr>
          <w:rFonts w:cs="Arial"/>
          <w:spacing w:val="-10"/>
          <w:w w:val="105"/>
          <w:sz w:val="22"/>
          <w:szCs w:val="22"/>
        </w:rPr>
        <w:t xml:space="preserve"> </w:t>
      </w:r>
      <w:r w:rsidRPr="0060335B">
        <w:rPr>
          <w:rFonts w:cs="Arial"/>
          <w:w w:val="105"/>
          <w:sz w:val="22"/>
          <w:szCs w:val="22"/>
        </w:rPr>
        <w:t>humidity</w:t>
      </w:r>
      <w:r w:rsidRPr="0060335B">
        <w:rPr>
          <w:rFonts w:cs="Arial"/>
          <w:spacing w:val="-10"/>
          <w:w w:val="105"/>
          <w:sz w:val="22"/>
          <w:szCs w:val="22"/>
        </w:rPr>
        <w:t xml:space="preserve"> </w:t>
      </w:r>
      <w:r w:rsidRPr="0060335B">
        <w:rPr>
          <w:rFonts w:cs="Arial"/>
          <w:w w:val="105"/>
          <w:sz w:val="22"/>
          <w:szCs w:val="22"/>
        </w:rPr>
        <w:t>achieved</w:t>
      </w:r>
      <w:r w:rsidRPr="0060335B">
        <w:rPr>
          <w:rFonts w:cs="Arial"/>
          <w:spacing w:val="-10"/>
          <w:w w:val="105"/>
          <w:sz w:val="22"/>
          <w:szCs w:val="22"/>
        </w:rPr>
        <w:t xml:space="preserve"> </w:t>
      </w:r>
      <w:r w:rsidRPr="0060335B">
        <w:rPr>
          <w:rFonts w:cs="Arial"/>
          <w:w w:val="105"/>
          <w:sz w:val="22"/>
          <w:szCs w:val="22"/>
        </w:rPr>
        <w:t>while</w:t>
      </w:r>
      <w:r w:rsidRPr="0060335B">
        <w:rPr>
          <w:rFonts w:cs="Arial"/>
          <w:spacing w:val="-10"/>
          <w:w w:val="105"/>
          <w:sz w:val="22"/>
          <w:szCs w:val="22"/>
        </w:rPr>
        <w:t xml:space="preserve"> </w:t>
      </w:r>
      <w:r w:rsidRPr="0060335B">
        <w:rPr>
          <w:rFonts w:cs="Arial"/>
          <w:w w:val="105"/>
          <w:sz w:val="22"/>
          <w:szCs w:val="22"/>
        </w:rPr>
        <w:t>the</w:t>
      </w:r>
      <w:r w:rsidRPr="0060335B">
        <w:rPr>
          <w:rFonts w:cs="Arial"/>
          <w:spacing w:val="-10"/>
          <w:w w:val="105"/>
          <w:sz w:val="22"/>
          <w:szCs w:val="22"/>
        </w:rPr>
        <w:t xml:space="preserve"> </w:t>
      </w:r>
      <w:r w:rsidRPr="0060335B">
        <w:rPr>
          <w:rFonts w:cs="Arial"/>
          <w:w w:val="105"/>
          <w:sz w:val="22"/>
          <w:szCs w:val="22"/>
        </w:rPr>
        <w:t>facility</w:t>
      </w:r>
      <w:r w:rsidRPr="0060335B">
        <w:rPr>
          <w:rFonts w:cs="Arial"/>
          <w:spacing w:val="-10"/>
          <w:w w:val="105"/>
          <w:sz w:val="22"/>
          <w:szCs w:val="22"/>
        </w:rPr>
        <w:t xml:space="preserve"> </w:t>
      </w:r>
      <w:r w:rsidRPr="0060335B">
        <w:rPr>
          <w:rFonts w:cs="Arial"/>
          <w:w w:val="105"/>
          <w:sz w:val="22"/>
          <w:szCs w:val="22"/>
        </w:rPr>
        <w:t>is</w:t>
      </w:r>
      <w:r w:rsidRPr="0060335B">
        <w:rPr>
          <w:rFonts w:cs="Arial"/>
          <w:spacing w:val="-10"/>
          <w:w w:val="105"/>
          <w:sz w:val="22"/>
          <w:szCs w:val="22"/>
        </w:rPr>
        <w:t xml:space="preserve"> </w:t>
      </w:r>
      <w:r w:rsidRPr="0060335B">
        <w:rPr>
          <w:rFonts w:cs="Arial"/>
          <w:w w:val="105"/>
          <w:sz w:val="22"/>
          <w:szCs w:val="22"/>
        </w:rPr>
        <w:t>occupied.</w:t>
      </w:r>
    </w:p>
    <w:p w14:paraId="7BE9C39B" w14:textId="77777777" w:rsidR="00EB6127" w:rsidRDefault="00EB6127" w:rsidP="00EB6127">
      <w:pPr>
        <w:pStyle w:val="BodyText"/>
        <w:numPr>
          <w:ilvl w:val="0"/>
          <w:numId w:val="25"/>
        </w:numPr>
        <w:tabs>
          <w:tab w:val="left" w:pos="0"/>
          <w:tab w:val="left" w:pos="270"/>
          <w:tab w:val="left" w:pos="360"/>
          <w:tab w:val="left" w:pos="450"/>
        </w:tabs>
        <w:suppressAutoHyphens/>
        <w:spacing w:before="0" w:line="253" w:lineRule="auto"/>
        <w:ind w:right="241"/>
        <w:jc w:val="both"/>
        <w:rPr>
          <w:rFonts w:cs="Arial"/>
          <w:w w:val="105"/>
          <w:sz w:val="22"/>
          <w:szCs w:val="22"/>
        </w:rPr>
      </w:pPr>
      <w:r>
        <w:rPr>
          <w:rFonts w:cs="Arial"/>
          <w:sz w:val="22"/>
          <w:szCs w:val="22"/>
        </w:rPr>
        <w:t xml:space="preserve"> </w:t>
      </w:r>
      <w:r w:rsidRPr="0060335B">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60335B">
        <w:rPr>
          <w:rFonts w:cs="Arial"/>
          <w:snapToGrid w:val="0"/>
          <w:spacing w:val="-3"/>
          <w:sz w:val="22"/>
          <w:szCs w:val="22"/>
        </w:rPr>
        <w:t xml:space="preserve">as </w:t>
      </w:r>
      <w:r w:rsidRPr="0060335B">
        <w:rPr>
          <w:rFonts w:cs="Arial"/>
          <w:spacing w:val="1"/>
          <w:w w:val="105"/>
          <w:sz w:val="22"/>
          <w:szCs w:val="22"/>
        </w:rPr>
        <w:t>the</w:t>
      </w:r>
      <w:r w:rsidRPr="0060335B">
        <w:rPr>
          <w:rFonts w:cs="Arial"/>
          <w:spacing w:val="-11"/>
          <w:w w:val="105"/>
          <w:sz w:val="22"/>
          <w:szCs w:val="22"/>
        </w:rPr>
        <w:t xml:space="preserve"> </w:t>
      </w:r>
      <w:r w:rsidRPr="0060335B">
        <w:rPr>
          <w:rFonts w:cs="Arial"/>
          <w:w w:val="105"/>
          <w:sz w:val="22"/>
          <w:szCs w:val="22"/>
        </w:rPr>
        <w:t>flooring</w:t>
      </w:r>
      <w:r w:rsidRPr="0060335B">
        <w:rPr>
          <w:rFonts w:cs="Arial"/>
          <w:spacing w:val="-11"/>
          <w:w w:val="105"/>
          <w:sz w:val="22"/>
          <w:szCs w:val="22"/>
        </w:rPr>
        <w:t xml:space="preserve"> </w:t>
      </w:r>
      <w:r w:rsidRPr="0060335B">
        <w:rPr>
          <w:rFonts w:cs="Arial"/>
          <w:w w:val="105"/>
          <w:sz w:val="22"/>
          <w:szCs w:val="22"/>
        </w:rPr>
        <w:t>is</w:t>
      </w:r>
      <w:r w:rsidRPr="0060335B">
        <w:rPr>
          <w:rFonts w:cs="Arial"/>
          <w:spacing w:val="-11"/>
          <w:w w:val="105"/>
          <w:sz w:val="22"/>
          <w:szCs w:val="22"/>
        </w:rPr>
        <w:t xml:space="preserve"> </w:t>
      </w:r>
      <w:r w:rsidRPr="0060335B">
        <w:rPr>
          <w:rFonts w:cs="Arial"/>
          <w:w w:val="105"/>
          <w:sz w:val="22"/>
          <w:szCs w:val="22"/>
        </w:rPr>
        <w:t>manufactured</w:t>
      </w:r>
      <w:r w:rsidRPr="0060335B">
        <w:rPr>
          <w:rFonts w:cs="Arial"/>
          <w:spacing w:val="-11"/>
          <w:w w:val="105"/>
          <w:sz w:val="22"/>
          <w:szCs w:val="22"/>
        </w:rPr>
        <w:t xml:space="preserve"> </w:t>
      </w:r>
      <w:r w:rsidRPr="0060335B">
        <w:rPr>
          <w:rFonts w:cs="Arial"/>
          <w:w w:val="105"/>
          <w:sz w:val="22"/>
          <w:szCs w:val="22"/>
        </w:rPr>
        <w:t>at</w:t>
      </w:r>
      <w:r w:rsidRPr="0060335B">
        <w:rPr>
          <w:rFonts w:cs="Arial"/>
          <w:spacing w:val="-11"/>
          <w:w w:val="105"/>
          <w:sz w:val="22"/>
          <w:szCs w:val="22"/>
        </w:rPr>
        <w:t xml:space="preserve"> a </w:t>
      </w:r>
      <w:r w:rsidRPr="0060335B">
        <w:rPr>
          <w:rFonts w:cs="Arial"/>
          <w:w w:val="105"/>
          <w:sz w:val="22"/>
          <w:szCs w:val="22"/>
        </w:rPr>
        <w:t>moisture</w:t>
      </w:r>
      <w:r w:rsidRPr="0060335B">
        <w:rPr>
          <w:rFonts w:cs="Arial"/>
          <w:spacing w:val="-11"/>
          <w:w w:val="105"/>
          <w:sz w:val="22"/>
          <w:szCs w:val="22"/>
        </w:rPr>
        <w:t xml:space="preserve"> </w:t>
      </w:r>
      <w:r w:rsidRPr="0060335B">
        <w:rPr>
          <w:rFonts w:cs="Arial"/>
          <w:w w:val="105"/>
          <w:sz w:val="22"/>
          <w:szCs w:val="22"/>
        </w:rPr>
        <w:t>content</w:t>
      </w:r>
      <w:r w:rsidRPr="0060335B">
        <w:rPr>
          <w:rFonts w:cs="Arial"/>
          <w:spacing w:val="-12"/>
          <w:w w:val="105"/>
          <w:sz w:val="22"/>
          <w:szCs w:val="22"/>
        </w:rPr>
        <w:t xml:space="preserve"> </w:t>
      </w:r>
      <w:r w:rsidRPr="0060335B">
        <w:rPr>
          <w:rFonts w:cs="Arial"/>
          <w:spacing w:val="1"/>
          <w:w w:val="105"/>
          <w:sz w:val="22"/>
          <w:szCs w:val="22"/>
        </w:rPr>
        <w:t>most</w:t>
      </w:r>
      <w:r w:rsidRPr="0060335B">
        <w:rPr>
          <w:rFonts w:cs="Arial"/>
          <w:spacing w:val="-11"/>
          <w:w w:val="105"/>
          <w:sz w:val="22"/>
          <w:szCs w:val="22"/>
        </w:rPr>
        <w:t xml:space="preserve"> </w:t>
      </w:r>
      <w:r w:rsidRPr="0060335B">
        <w:rPr>
          <w:rFonts w:cs="Arial"/>
          <w:w w:val="105"/>
          <w:sz w:val="22"/>
          <w:szCs w:val="22"/>
        </w:rPr>
        <w:t>compatible</w:t>
      </w:r>
      <w:r w:rsidRPr="0060335B">
        <w:rPr>
          <w:rFonts w:cs="Arial"/>
          <w:spacing w:val="-11"/>
          <w:w w:val="105"/>
          <w:sz w:val="22"/>
          <w:szCs w:val="22"/>
        </w:rPr>
        <w:t xml:space="preserve"> </w:t>
      </w:r>
      <w:r w:rsidRPr="0060335B">
        <w:rPr>
          <w:rFonts w:cs="Arial"/>
          <w:w w:val="105"/>
          <w:sz w:val="22"/>
          <w:szCs w:val="22"/>
        </w:rPr>
        <w:t>with</w:t>
      </w:r>
      <w:r w:rsidRPr="0060335B">
        <w:rPr>
          <w:rFonts w:cs="Arial"/>
          <w:spacing w:val="110"/>
          <w:w w:val="103"/>
          <w:sz w:val="22"/>
          <w:szCs w:val="22"/>
        </w:rPr>
        <w:t xml:space="preserve"> </w:t>
      </w:r>
      <w:r w:rsidRPr="0060335B">
        <w:rPr>
          <w:rFonts w:cs="Arial"/>
          <w:w w:val="105"/>
          <w:sz w:val="22"/>
          <w:szCs w:val="22"/>
        </w:rPr>
        <w:t>this</w:t>
      </w:r>
      <w:r w:rsidRPr="0060335B">
        <w:rPr>
          <w:rFonts w:cs="Arial"/>
          <w:spacing w:val="-12"/>
          <w:w w:val="105"/>
          <w:sz w:val="22"/>
          <w:szCs w:val="22"/>
        </w:rPr>
        <w:t xml:space="preserve"> </w:t>
      </w:r>
      <w:r w:rsidRPr="0060335B">
        <w:rPr>
          <w:rFonts w:cs="Arial"/>
          <w:w w:val="105"/>
          <w:sz w:val="22"/>
          <w:szCs w:val="22"/>
        </w:rPr>
        <w:t>range.</w:t>
      </w:r>
      <w:r w:rsidRPr="0060335B">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60335B">
        <w:rPr>
          <w:rFonts w:cs="Arial"/>
          <w:spacing w:val="31"/>
          <w:w w:val="105"/>
          <w:sz w:val="22"/>
          <w:szCs w:val="22"/>
        </w:rPr>
        <w:t>The g</w:t>
      </w:r>
      <w:r w:rsidRPr="0060335B">
        <w:rPr>
          <w:rFonts w:cs="Arial"/>
          <w:w w:val="105"/>
          <w:sz w:val="22"/>
          <w:szCs w:val="22"/>
        </w:rPr>
        <w:t>eographical</w:t>
      </w:r>
      <w:r w:rsidRPr="0060335B">
        <w:rPr>
          <w:rFonts w:cs="Arial"/>
          <w:spacing w:val="-12"/>
          <w:w w:val="105"/>
          <w:sz w:val="22"/>
          <w:szCs w:val="22"/>
        </w:rPr>
        <w:t xml:space="preserve"> </w:t>
      </w:r>
      <w:r w:rsidRPr="0060335B">
        <w:rPr>
          <w:rFonts w:cs="Arial"/>
          <w:w w:val="105"/>
          <w:sz w:val="22"/>
          <w:szCs w:val="22"/>
        </w:rPr>
        <w:t>region</w:t>
      </w:r>
      <w:r w:rsidRPr="0060335B">
        <w:rPr>
          <w:rFonts w:cs="Arial"/>
          <w:spacing w:val="-11"/>
          <w:w w:val="105"/>
          <w:sz w:val="22"/>
          <w:szCs w:val="22"/>
        </w:rPr>
        <w:t xml:space="preserve"> </w:t>
      </w:r>
      <w:r w:rsidRPr="0060335B">
        <w:rPr>
          <w:rFonts w:cs="Arial"/>
          <w:w w:val="105"/>
          <w:sz w:val="22"/>
          <w:szCs w:val="22"/>
        </w:rPr>
        <w:t>and</w:t>
      </w:r>
      <w:r w:rsidRPr="0060335B">
        <w:rPr>
          <w:rFonts w:cs="Arial"/>
          <w:spacing w:val="-12"/>
          <w:w w:val="105"/>
          <w:sz w:val="22"/>
          <w:szCs w:val="22"/>
        </w:rPr>
        <w:t xml:space="preserve"> </w:t>
      </w:r>
      <w:r w:rsidRPr="0060335B">
        <w:rPr>
          <w:rFonts w:cs="Arial"/>
          <w:w w:val="105"/>
          <w:sz w:val="22"/>
          <w:szCs w:val="22"/>
        </w:rPr>
        <w:t>HVAC</w:t>
      </w:r>
      <w:r w:rsidRPr="0060335B">
        <w:rPr>
          <w:rFonts w:cs="Arial"/>
          <w:spacing w:val="-12"/>
          <w:w w:val="105"/>
          <w:sz w:val="22"/>
          <w:szCs w:val="22"/>
        </w:rPr>
        <w:t xml:space="preserve"> </w:t>
      </w:r>
      <w:r w:rsidRPr="0060335B">
        <w:rPr>
          <w:rFonts w:cs="Arial"/>
          <w:w w:val="105"/>
          <w:sz w:val="22"/>
          <w:szCs w:val="22"/>
        </w:rPr>
        <w:t>determine</w:t>
      </w:r>
      <w:r w:rsidRPr="0060335B">
        <w:rPr>
          <w:rFonts w:cs="Arial"/>
          <w:spacing w:val="-11"/>
          <w:w w:val="105"/>
          <w:sz w:val="22"/>
          <w:szCs w:val="22"/>
        </w:rPr>
        <w:t xml:space="preserve"> </w:t>
      </w:r>
      <w:r w:rsidRPr="0060335B">
        <w:rPr>
          <w:rFonts w:cs="Arial"/>
          <w:w w:val="105"/>
          <w:sz w:val="22"/>
          <w:szCs w:val="22"/>
        </w:rPr>
        <w:t>the</w:t>
      </w:r>
      <w:r w:rsidRPr="0060335B">
        <w:rPr>
          <w:rFonts w:cs="Arial"/>
          <w:spacing w:val="-12"/>
          <w:w w:val="105"/>
          <w:sz w:val="22"/>
          <w:szCs w:val="22"/>
        </w:rPr>
        <w:t xml:space="preserve"> </w:t>
      </w:r>
      <w:r w:rsidRPr="0060335B">
        <w:rPr>
          <w:rFonts w:cs="Arial"/>
          <w:w w:val="105"/>
          <w:sz w:val="22"/>
          <w:szCs w:val="22"/>
        </w:rPr>
        <w:t>typical</w:t>
      </w:r>
      <w:r w:rsidRPr="0060335B">
        <w:rPr>
          <w:rFonts w:cs="Arial"/>
          <w:spacing w:val="119"/>
          <w:w w:val="103"/>
          <w:sz w:val="22"/>
          <w:szCs w:val="22"/>
        </w:rPr>
        <w:t xml:space="preserve"> </w:t>
      </w:r>
      <w:r w:rsidRPr="0060335B">
        <w:rPr>
          <w:rFonts w:cs="Arial"/>
          <w:w w:val="105"/>
          <w:sz w:val="22"/>
          <w:szCs w:val="22"/>
        </w:rPr>
        <w:t>range</w:t>
      </w:r>
      <w:r w:rsidRPr="0060335B">
        <w:rPr>
          <w:rFonts w:cs="Arial"/>
          <w:spacing w:val="-10"/>
          <w:w w:val="105"/>
          <w:sz w:val="22"/>
          <w:szCs w:val="22"/>
        </w:rPr>
        <w:t xml:space="preserve"> </w:t>
      </w:r>
      <w:r w:rsidRPr="0060335B">
        <w:rPr>
          <w:rFonts w:cs="Arial"/>
          <w:w w:val="105"/>
          <w:sz w:val="22"/>
          <w:szCs w:val="22"/>
        </w:rPr>
        <w:t>of</w:t>
      </w:r>
      <w:r w:rsidRPr="0060335B">
        <w:rPr>
          <w:rFonts w:cs="Arial"/>
          <w:spacing w:val="-11"/>
          <w:w w:val="105"/>
          <w:sz w:val="22"/>
          <w:szCs w:val="22"/>
        </w:rPr>
        <w:t xml:space="preserve"> </w:t>
      </w:r>
      <w:r w:rsidRPr="0060335B">
        <w:rPr>
          <w:rFonts w:cs="Arial"/>
          <w:w w:val="105"/>
          <w:sz w:val="22"/>
          <w:szCs w:val="22"/>
        </w:rPr>
        <w:t>temperature</w:t>
      </w:r>
      <w:r w:rsidRPr="0060335B">
        <w:rPr>
          <w:rFonts w:cs="Arial"/>
          <w:spacing w:val="-10"/>
          <w:w w:val="105"/>
          <w:sz w:val="22"/>
          <w:szCs w:val="22"/>
        </w:rPr>
        <w:t xml:space="preserve"> </w:t>
      </w:r>
      <w:r w:rsidRPr="0060335B">
        <w:rPr>
          <w:rFonts w:cs="Arial"/>
          <w:w w:val="105"/>
          <w:sz w:val="22"/>
          <w:szCs w:val="22"/>
        </w:rPr>
        <w:t>and</w:t>
      </w:r>
      <w:r w:rsidRPr="0060335B">
        <w:rPr>
          <w:rFonts w:cs="Arial"/>
          <w:spacing w:val="-10"/>
          <w:w w:val="105"/>
          <w:sz w:val="22"/>
          <w:szCs w:val="22"/>
        </w:rPr>
        <w:t xml:space="preserve"> </w:t>
      </w:r>
      <w:r w:rsidRPr="0060335B">
        <w:rPr>
          <w:rFonts w:cs="Arial"/>
          <w:w w:val="105"/>
          <w:sz w:val="22"/>
          <w:szCs w:val="22"/>
        </w:rPr>
        <w:t>humidity</w:t>
      </w:r>
      <w:r w:rsidRPr="0060335B">
        <w:rPr>
          <w:rFonts w:cs="Arial"/>
          <w:spacing w:val="-10"/>
          <w:w w:val="105"/>
          <w:sz w:val="22"/>
          <w:szCs w:val="22"/>
        </w:rPr>
        <w:t xml:space="preserve"> </w:t>
      </w:r>
      <w:r w:rsidRPr="0060335B">
        <w:rPr>
          <w:rFonts w:cs="Arial"/>
          <w:w w:val="105"/>
          <w:sz w:val="22"/>
          <w:szCs w:val="22"/>
        </w:rPr>
        <w:t>for</w:t>
      </w:r>
      <w:r w:rsidRPr="0060335B">
        <w:rPr>
          <w:rFonts w:cs="Arial"/>
          <w:spacing w:val="-11"/>
          <w:w w:val="105"/>
          <w:sz w:val="22"/>
          <w:szCs w:val="22"/>
        </w:rPr>
        <w:t xml:space="preserve"> </w:t>
      </w:r>
      <w:r w:rsidRPr="0060335B">
        <w:rPr>
          <w:rFonts w:cs="Arial"/>
          <w:w w:val="105"/>
          <w:sz w:val="22"/>
          <w:szCs w:val="22"/>
        </w:rPr>
        <w:t>each</w:t>
      </w:r>
      <w:r w:rsidRPr="0060335B">
        <w:rPr>
          <w:rFonts w:cs="Arial"/>
          <w:spacing w:val="-9"/>
          <w:w w:val="105"/>
          <w:sz w:val="22"/>
          <w:szCs w:val="22"/>
        </w:rPr>
        <w:t xml:space="preserve"> </w:t>
      </w:r>
      <w:r w:rsidRPr="0060335B">
        <w:rPr>
          <w:rFonts w:cs="Arial"/>
          <w:w w:val="105"/>
          <w:sz w:val="22"/>
          <w:szCs w:val="22"/>
        </w:rPr>
        <w:t xml:space="preserve">facility. </w:t>
      </w:r>
      <w:r w:rsidRPr="0060335B">
        <w:rPr>
          <w:rFonts w:cs="Arial"/>
          <w:sz w:val="22"/>
          <w:szCs w:val="22"/>
        </w:rPr>
        <w:t xml:space="preserve">In buildings where air conditioning is not available, the use of circulating or venting fans will help facilitate excessive shrinkage or expansion.  </w:t>
      </w:r>
      <w:r w:rsidRPr="0060335B">
        <w:rPr>
          <w:rFonts w:cs="Arial"/>
          <w:spacing w:val="1"/>
          <w:w w:val="105"/>
          <w:sz w:val="22"/>
          <w:szCs w:val="22"/>
        </w:rPr>
        <w:t>General</w:t>
      </w:r>
      <w:r w:rsidRPr="0060335B">
        <w:rPr>
          <w:rFonts w:cs="Arial"/>
          <w:spacing w:val="-9"/>
          <w:w w:val="105"/>
          <w:sz w:val="22"/>
          <w:szCs w:val="22"/>
        </w:rPr>
        <w:t xml:space="preserve"> </w:t>
      </w:r>
      <w:r w:rsidRPr="0060335B">
        <w:rPr>
          <w:rFonts w:cs="Arial"/>
          <w:w w:val="105"/>
          <w:sz w:val="22"/>
          <w:szCs w:val="22"/>
        </w:rPr>
        <w:t>Contractor</w:t>
      </w:r>
      <w:r w:rsidRPr="0060335B">
        <w:rPr>
          <w:rFonts w:cs="Arial"/>
          <w:spacing w:val="-9"/>
          <w:w w:val="105"/>
          <w:sz w:val="22"/>
          <w:szCs w:val="22"/>
        </w:rPr>
        <w:t xml:space="preserve"> </w:t>
      </w:r>
      <w:r w:rsidRPr="0060335B">
        <w:rPr>
          <w:rFonts w:cs="Arial"/>
          <w:w w:val="105"/>
          <w:sz w:val="22"/>
          <w:szCs w:val="22"/>
        </w:rPr>
        <w:t>shall</w:t>
      </w:r>
      <w:r w:rsidRPr="0060335B">
        <w:rPr>
          <w:rFonts w:cs="Arial"/>
          <w:spacing w:val="-9"/>
          <w:w w:val="105"/>
          <w:sz w:val="22"/>
          <w:szCs w:val="22"/>
        </w:rPr>
        <w:t xml:space="preserve"> </w:t>
      </w:r>
      <w:r w:rsidRPr="0060335B">
        <w:rPr>
          <w:rFonts w:cs="Arial"/>
          <w:w w:val="105"/>
          <w:sz w:val="22"/>
          <w:szCs w:val="22"/>
        </w:rPr>
        <w:t>lock</w:t>
      </w:r>
      <w:r w:rsidRPr="0060335B">
        <w:rPr>
          <w:rFonts w:cs="Arial"/>
          <w:spacing w:val="-8"/>
          <w:w w:val="105"/>
          <w:sz w:val="22"/>
          <w:szCs w:val="22"/>
        </w:rPr>
        <w:t xml:space="preserve"> </w:t>
      </w:r>
      <w:r w:rsidRPr="0060335B">
        <w:rPr>
          <w:rFonts w:cs="Arial"/>
          <w:w w:val="105"/>
          <w:sz w:val="22"/>
          <w:szCs w:val="22"/>
        </w:rPr>
        <w:t>floor</w:t>
      </w:r>
      <w:r w:rsidRPr="0060335B">
        <w:rPr>
          <w:rFonts w:cs="Arial"/>
          <w:spacing w:val="-8"/>
          <w:w w:val="105"/>
          <w:sz w:val="22"/>
          <w:szCs w:val="22"/>
        </w:rPr>
        <w:t xml:space="preserve"> </w:t>
      </w:r>
      <w:r w:rsidRPr="0060335B">
        <w:rPr>
          <w:rFonts w:cs="Arial"/>
          <w:w w:val="105"/>
          <w:sz w:val="22"/>
          <w:szCs w:val="22"/>
        </w:rPr>
        <w:t>area</w:t>
      </w:r>
      <w:r w:rsidRPr="0060335B">
        <w:rPr>
          <w:rFonts w:cs="Arial"/>
          <w:spacing w:val="-8"/>
          <w:w w:val="105"/>
          <w:sz w:val="22"/>
          <w:szCs w:val="22"/>
        </w:rPr>
        <w:t xml:space="preserve"> </w:t>
      </w:r>
      <w:r w:rsidRPr="0060335B">
        <w:rPr>
          <w:rFonts w:cs="Arial"/>
          <w:w w:val="105"/>
          <w:sz w:val="22"/>
          <w:szCs w:val="22"/>
        </w:rPr>
        <w:t>after</w:t>
      </w:r>
      <w:r w:rsidRPr="0060335B">
        <w:rPr>
          <w:rFonts w:cs="Arial"/>
          <w:spacing w:val="-9"/>
          <w:w w:val="105"/>
          <w:sz w:val="22"/>
          <w:szCs w:val="22"/>
        </w:rPr>
        <w:t xml:space="preserve"> </w:t>
      </w:r>
      <w:r w:rsidRPr="0060335B">
        <w:rPr>
          <w:rFonts w:cs="Arial"/>
          <w:w w:val="105"/>
          <w:sz w:val="22"/>
          <w:szCs w:val="22"/>
        </w:rPr>
        <w:t>floor</w:t>
      </w:r>
      <w:r w:rsidRPr="0060335B">
        <w:rPr>
          <w:rFonts w:cs="Arial"/>
          <w:spacing w:val="-9"/>
          <w:w w:val="105"/>
          <w:sz w:val="22"/>
          <w:szCs w:val="22"/>
        </w:rPr>
        <w:t xml:space="preserve"> </w:t>
      </w:r>
      <w:r w:rsidRPr="0060335B">
        <w:rPr>
          <w:rFonts w:cs="Arial"/>
          <w:w w:val="105"/>
          <w:sz w:val="22"/>
          <w:szCs w:val="22"/>
        </w:rPr>
        <w:t>is</w:t>
      </w:r>
      <w:r w:rsidRPr="0060335B">
        <w:rPr>
          <w:rFonts w:cs="Arial"/>
          <w:spacing w:val="-8"/>
          <w:w w:val="105"/>
          <w:sz w:val="22"/>
          <w:szCs w:val="22"/>
        </w:rPr>
        <w:t xml:space="preserve"> </w:t>
      </w:r>
      <w:r w:rsidRPr="0060335B">
        <w:rPr>
          <w:rFonts w:cs="Arial"/>
          <w:w w:val="105"/>
          <w:sz w:val="22"/>
          <w:szCs w:val="22"/>
        </w:rPr>
        <w:t>finished</w:t>
      </w:r>
      <w:r w:rsidRPr="0060335B">
        <w:rPr>
          <w:rFonts w:cs="Arial"/>
          <w:spacing w:val="-8"/>
          <w:w w:val="105"/>
          <w:sz w:val="22"/>
          <w:szCs w:val="22"/>
        </w:rPr>
        <w:t xml:space="preserve"> </w:t>
      </w:r>
      <w:r w:rsidRPr="0060335B">
        <w:rPr>
          <w:rFonts w:cs="Arial"/>
          <w:w w:val="105"/>
          <w:sz w:val="22"/>
          <w:szCs w:val="22"/>
        </w:rPr>
        <w:t>to</w:t>
      </w:r>
      <w:r w:rsidRPr="0060335B">
        <w:rPr>
          <w:rFonts w:cs="Arial"/>
          <w:spacing w:val="-7"/>
          <w:w w:val="105"/>
          <w:sz w:val="22"/>
          <w:szCs w:val="22"/>
        </w:rPr>
        <w:t xml:space="preserve"> </w:t>
      </w:r>
      <w:r w:rsidRPr="0060335B">
        <w:rPr>
          <w:rFonts w:cs="Arial"/>
          <w:w w:val="105"/>
          <w:sz w:val="22"/>
          <w:szCs w:val="22"/>
        </w:rPr>
        <w:t>allow</w:t>
      </w:r>
      <w:r w:rsidRPr="0060335B">
        <w:rPr>
          <w:rFonts w:cs="Arial"/>
          <w:spacing w:val="-8"/>
          <w:w w:val="105"/>
          <w:sz w:val="22"/>
          <w:szCs w:val="22"/>
        </w:rPr>
        <w:t xml:space="preserve"> </w:t>
      </w:r>
      <w:r w:rsidRPr="0060335B">
        <w:rPr>
          <w:rFonts w:cs="Arial"/>
          <w:w w:val="105"/>
          <w:sz w:val="22"/>
          <w:szCs w:val="22"/>
        </w:rPr>
        <w:t>proper</w:t>
      </w:r>
      <w:r w:rsidRPr="0060335B">
        <w:rPr>
          <w:rFonts w:cs="Arial"/>
          <w:spacing w:val="-8"/>
          <w:w w:val="105"/>
          <w:sz w:val="22"/>
          <w:szCs w:val="22"/>
        </w:rPr>
        <w:t xml:space="preserve"> </w:t>
      </w:r>
      <w:r w:rsidRPr="0060335B">
        <w:rPr>
          <w:rFonts w:cs="Arial"/>
          <w:w w:val="105"/>
          <w:sz w:val="22"/>
          <w:szCs w:val="22"/>
        </w:rPr>
        <w:t>cure</w:t>
      </w:r>
      <w:r w:rsidRPr="0060335B">
        <w:rPr>
          <w:rFonts w:cs="Arial"/>
          <w:spacing w:val="-8"/>
          <w:w w:val="105"/>
          <w:sz w:val="22"/>
          <w:szCs w:val="22"/>
        </w:rPr>
        <w:t xml:space="preserve"> </w:t>
      </w:r>
      <w:r w:rsidRPr="0060335B">
        <w:rPr>
          <w:rFonts w:cs="Arial"/>
          <w:w w:val="105"/>
          <w:sz w:val="22"/>
          <w:szCs w:val="22"/>
        </w:rPr>
        <w:t>time.</w:t>
      </w:r>
      <w:r w:rsidRPr="0060335B">
        <w:rPr>
          <w:rFonts w:cs="Arial"/>
          <w:spacing w:val="-9"/>
          <w:w w:val="105"/>
          <w:sz w:val="22"/>
          <w:szCs w:val="22"/>
        </w:rPr>
        <w:t xml:space="preserve">  </w:t>
      </w:r>
      <w:r w:rsidRPr="0060335B">
        <w:rPr>
          <w:rFonts w:cs="Arial"/>
          <w:w w:val="105"/>
          <w:sz w:val="22"/>
          <w:szCs w:val="22"/>
        </w:rPr>
        <w:t>If</w:t>
      </w:r>
      <w:r w:rsidRPr="0060335B">
        <w:rPr>
          <w:rFonts w:cs="Arial"/>
          <w:spacing w:val="-9"/>
          <w:w w:val="105"/>
          <w:sz w:val="22"/>
          <w:szCs w:val="22"/>
        </w:rPr>
        <w:t xml:space="preserve"> </w:t>
      </w:r>
      <w:r w:rsidRPr="0060335B">
        <w:rPr>
          <w:rFonts w:cs="Arial"/>
          <w:w w:val="105"/>
          <w:sz w:val="22"/>
          <w:szCs w:val="22"/>
        </w:rPr>
        <w:t>general</w:t>
      </w:r>
      <w:r w:rsidRPr="0060335B">
        <w:rPr>
          <w:rFonts w:cs="Arial"/>
          <w:spacing w:val="-8"/>
          <w:w w:val="105"/>
          <w:sz w:val="22"/>
          <w:szCs w:val="22"/>
        </w:rPr>
        <w:t xml:space="preserve"> </w:t>
      </w:r>
      <w:r w:rsidRPr="0060335B">
        <w:rPr>
          <w:rFonts w:cs="Arial"/>
          <w:w w:val="105"/>
          <w:sz w:val="22"/>
          <w:szCs w:val="22"/>
        </w:rPr>
        <w:t>contractor</w:t>
      </w:r>
      <w:r w:rsidRPr="0060335B">
        <w:rPr>
          <w:rFonts w:cs="Arial"/>
          <w:spacing w:val="-9"/>
          <w:w w:val="105"/>
          <w:sz w:val="22"/>
          <w:szCs w:val="22"/>
        </w:rPr>
        <w:t xml:space="preserve"> </w:t>
      </w:r>
      <w:r w:rsidRPr="0060335B">
        <w:rPr>
          <w:rFonts w:cs="Arial"/>
          <w:w w:val="105"/>
          <w:sz w:val="22"/>
          <w:szCs w:val="22"/>
        </w:rPr>
        <w:t>or</w:t>
      </w:r>
      <w:r w:rsidRPr="0060335B">
        <w:rPr>
          <w:rFonts w:cs="Arial"/>
          <w:spacing w:val="106"/>
          <w:w w:val="103"/>
          <w:sz w:val="22"/>
          <w:szCs w:val="22"/>
        </w:rPr>
        <w:t xml:space="preserve"> </w:t>
      </w:r>
      <w:r w:rsidRPr="0060335B">
        <w:rPr>
          <w:rFonts w:cs="Arial"/>
          <w:spacing w:val="1"/>
          <w:w w:val="105"/>
          <w:sz w:val="22"/>
          <w:szCs w:val="22"/>
        </w:rPr>
        <w:t>owner</w:t>
      </w:r>
      <w:r w:rsidRPr="0060335B">
        <w:rPr>
          <w:rFonts w:cs="Arial"/>
          <w:spacing w:val="-9"/>
          <w:w w:val="105"/>
          <w:sz w:val="22"/>
          <w:szCs w:val="22"/>
        </w:rPr>
        <w:t xml:space="preserve"> </w:t>
      </w:r>
      <w:r w:rsidRPr="0060335B">
        <w:rPr>
          <w:rFonts w:cs="Arial"/>
          <w:w w:val="105"/>
          <w:sz w:val="22"/>
          <w:szCs w:val="22"/>
        </w:rPr>
        <w:t>requires</w:t>
      </w:r>
      <w:r w:rsidRPr="0060335B">
        <w:rPr>
          <w:rFonts w:cs="Arial"/>
          <w:spacing w:val="-8"/>
          <w:w w:val="105"/>
          <w:sz w:val="22"/>
          <w:szCs w:val="22"/>
        </w:rPr>
        <w:t xml:space="preserve"> </w:t>
      </w:r>
      <w:r w:rsidRPr="0060335B">
        <w:rPr>
          <w:rFonts w:cs="Arial"/>
          <w:w w:val="105"/>
          <w:sz w:val="22"/>
          <w:szCs w:val="22"/>
        </w:rPr>
        <w:t>use</w:t>
      </w:r>
      <w:r w:rsidRPr="0060335B">
        <w:rPr>
          <w:rFonts w:cs="Arial"/>
          <w:spacing w:val="-8"/>
          <w:w w:val="105"/>
          <w:sz w:val="22"/>
          <w:szCs w:val="22"/>
        </w:rPr>
        <w:t xml:space="preserve"> </w:t>
      </w:r>
      <w:r w:rsidRPr="0060335B">
        <w:rPr>
          <w:rFonts w:cs="Arial"/>
          <w:w w:val="105"/>
          <w:sz w:val="22"/>
          <w:szCs w:val="22"/>
        </w:rPr>
        <w:t>of</w:t>
      </w:r>
      <w:r w:rsidRPr="0060335B">
        <w:rPr>
          <w:rFonts w:cs="Arial"/>
          <w:spacing w:val="-8"/>
          <w:w w:val="105"/>
          <w:sz w:val="22"/>
          <w:szCs w:val="22"/>
        </w:rPr>
        <w:t xml:space="preserve"> </w:t>
      </w:r>
      <w:r w:rsidRPr="0060335B">
        <w:rPr>
          <w:rFonts w:cs="Arial"/>
          <w:w w:val="105"/>
          <w:sz w:val="22"/>
          <w:szCs w:val="22"/>
        </w:rPr>
        <w:t>gym</w:t>
      </w:r>
      <w:r w:rsidRPr="0060335B">
        <w:rPr>
          <w:rFonts w:cs="Arial"/>
          <w:spacing w:val="-7"/>
          <w:w w:val="105"/>
          <w:sz w:val="22"/>
          <w:szCs w:val="22"/>
        </w:rPr>
        <w:t xml:space="preserve"> </w:t>
      </w:r>
      <w:r w:rsidRPr="0060335B">
        <w:rPr>
          <w:rFonts w:cs="Arial"/>
          <w:w w:val="105"/>
          <w:sz w:val="22"/>
          <w:szCs w:val="22"/>
        </w:rPr>
        <w:t>after</w:t>
      </w:r>
      <w:r w:rsidRPr="0060335B">
        <w:rPr>
          <w:rFonts w:cs="Arial"/>
          <w:spacing w:val="-9"/>
          <w:w w:val="105"/>
          <w:sz w:val="22"/>
          <w:szCs w:val="22"/>
        </w:rPr>
        <w:t xml:space="preserve"> </w:t>
      </w:r>
      <w:r w:rsidRPr="0060335B">
        <w:rPr>
          <w:rFonts w:cs="Arial"/>
          <w:w w:val="105"/>
          <w:sz w:val="22"/>
          <w:szCs w:val="22"/>
        </w:rPr>
        <w:t>proper</w:t>
      </w:r>
      <w:r w:rsidRPr="0060335B">
        <w:rPr>
          <w:rFonts w:cs="Arial"/>
          <w:spacing w:val="-9"/>
          <w:w w:val="105"/>
          <w:sz w:val="22"/>
          <w:szCs w:val="22"/>
        </w:rPr>
        <w:t xml:space="preserve"> </w:t>
      </w:r>
      <w:r w:rsidRPr="0060335B">
        <w:rPr>
          <w:rFonts w:cs="Arial"/>
          <w:w w:val="105"/>
          <w:sz w:val="22"/>
          <w:szCs w:val="22"/>
        </w:rPr>
        <w:t>cure</w:t>
      </w:r>
      <w:r w:rsidRPr="0060335B">
        <w:rPr>
          <w:rFonts w:cs="Arial"/>
          <w:spacing w:val="-8"/>
          <w:w w:val="105"/>
          <w:sz w:val="22"/>
          <w:szCs w:val="22"/>
        </w:rPr>
        <w:t xml:space="preserve"> </w:t>
      </w:r>
      <w:r w:rsidRPr="0060335B">
        <w:rPr>
          <w:rFonts w:cs="Arial"/>
          <w:w w:val="105"/>
          <w:sz w:val="22"/>
          <w:szCs w:val="22"/>
        </w:rPr>
        <w:t>time,</w:t>
      </w:r>
      <w:r w:rsidRPr="0060335B">
        <w:rPr>
          <w:rFonts w:cs="Arial"/>
          <w:spacing w:val="-8"/>
          <w:w w:val="105"/>
          <w:sz w:val="22"/>
          <w:szCs w:val="22"/>
        </w:rPr>
        <w:t xml:space="preserve"> t</w:t>
      </w:r>
      <w:r w:rsidRPr="0060335B">
        <w:rPr>
          <w:rFonts w:cs="Arial"/>
          <w:spacing w:val="1"/>
          <w:w w:val="105"/>
          <w:sz w:val="22"/>
          <w:szCs w:val="22"/>
        </w:rPr>
        <w:t>hey</w:t>
      </w:r>
      <w:r w:rsidRPr="0060335B">
        <w:rPr>
          <w:rFonts w:cs="Arial"/>
          <w:spacing w:val="-8"/>
          <w:w w:val="105"/>
          <w:sz w:val="22"/>
          <w:szCs w:val="22"/>
        </w:rPr>
        <w:t xml:space="preserve"> </w:t>
      </w:r>
      <w:r w:rsidRPr="0060335B">
        <w:rPr>
          <w:rFonts w:cs="Arial"/>
          <w:w w:val="105"/>
          <w:sz w:val="22"/>
          <w:szCs w:val="22"/>
        </w:rPr>
        <w:t>shall</w:t>
      </w:r>
      <w:r w:rsidRPr="0060335B">
        <w:rPr>
          <w:rFonts w:cs="Arial"/>
          <w:spacing w:val="-9"/>
          <w:w w:val="105"/>
          <w:sz w:val="22"/>
          <w:szCs w:val="22"/>
        </w:rPr>
        <w:t xml:space="preserve"> </w:t>
      </w:r>
      <w:r w:rsidRPr="0060335B">
        <w:rPr>
          <w:rFonts w:cs="Arial"/>
          <w:w w:val="105"/>
          <w:sz w:val="22"/>
          <w:szCs w:val="22"/>
        </w:rPr>
        <w:t>protect</w:t>
      </w:r>
      <w:r w:rsidRPr="0060335B">
        <w:rPr>
          <w:rFonts w:cs="Arial"/>
          <w:spacing w:val="-8"/>
          <w:w w:val="105"/>
          <w:sz w:val="22"/>
          <w:szCs w:val="22"/>
        </w:rPr>
        <w:t xml:space="preserve"> </w:t>
      </w:r>
      <w:r w:rsidRPr="0060335B">
        <w:rPr>
          <w:rFonts w:cs="Arial"/>
          <w:w w:val="105"/>
          <w:sz w:val="22"/>
          <w:szCs w:val="22"/>
        </w:rPr>
        <w:t>the</w:t>
      </w:r>
      <w:r w:rsidRPr="0060335B">
        <w:rPr>
          <w:rFonts w:cs="Arial"/>
          <w:spacing w:val="-8"/>
          <w:w w:val="105"/>
          <w:sz w:val="22"/>
          <w:szCs w:val="22"/>
        </w:rPr>
        <w:t xml:space="preserve"> </w:t>
      </w:r>
      <w:r w:rsidRPr="0060335B">
        <w:rPr>
          <w:rFonts w:cs="Arial"/>
          <w:w w:val="105"/>
          <w:sz w:val="22"/>
          <w:szCs w:val="22"/>
        </w:rPr>
        <w:t>floor</w:t>
      </w:r>
      <w:r w:rsidRPr="0060335B">
        <w:rPr>
          <w:rFonts w:cs="Arial"/>
          <w:spacing w:val="-9"/>
          <w:w w:val="105"/>
          <w:sz w:val="22"/>
          <w:szCs w:val="22"/>
        </w:rPr>
        <w:t xml:space="preserve"> </w:t>
      </w:r>
      <w:r w:rsidRPr="0060335B">
        <w:rPr>
          <w:rFonts w:cs="Arial"/>
          <w:w w:val="105"/>
          <w:sz w:val="22"/>
          <w:szCs w:val="22"/>
        </w:rPr>
        <w:t>by</w:t>
      </w:r>
      <w:r w:rsidRPr="0060335B">
        <w:rPr>
          <w:rFonts w:cs="Arial"/>
          <w:spacing w:val="-8"/>
          <w:w w:val="105"/>
          <w:sz w:val="22"/>
          <w:szCs w:val="22"/>
        </w:rPr>
        <w:t xml:space="preserve"> </w:t>
      </w:r>
      <w:r w:rsidRPr="0060335B">
        <w:rPr>
          <w:rFonts w:cs="Arial"/>
          <w:w w:val="105"/>
          <w:sz w:val="22"/>
          <w:szCs w:val="22"/>
        </w:rPr>
        <w:t>covering</w:t>
      </w:r>
      <w:r w:rsidRPr="0060335B">
        <w:rPr>
          <w:rFonts w:cs="Arial"/>
          <w:spacing w:val="-7"/>
          <w:w w:val="105"/>
          <w:sz w:val="22"/>
          <w:szCs w:val="22"/>
        </w:rPr>
        <w:t xml:space="preserve"> </w:t>
      </w:r>
      <w:r w:rsidRPr="0060335B">
        <w:rPr>
          <w:rFonts w:cs="Arial"/>
          <w:w w:val="105"/>
          <w:sz w:val="22"/>
          <w:szCs w:val="22"/>
        </w:rPr>
        <w:t>with</w:t>
      </w:r>
      <w:r w:rsidRPr="0060335B">
        <w:rPr>
          <w:rFonts w:cs="Arial"/>
          <w:spacing w:val="-8"/>
          <w:w w:val="105"/>
          <w:sz w:val="22"/>
          <w:szCs w:val="22"/>
        </w:rPr>
        <w:t xml:space="preserve"> </w:t>
      </w:r>
      <w:r w:rsidRPr="0060335B">
        <w:rPr>
          <w:rFonts w:cs="Arial"/>
          <w:w w:val="105"/>
          <w:sz w:val="22"/>
          <w:szCs w:val="22"/>
        </w:rPr>
        <w:t>non-marring</w:t>
      </w:r>
      <w:r w:rsidRPr="0060335B">
        <w:rPr>
          <w:rFonts w:cs="Arial"/>
          <w:spacing w:val="-8"/>
          <w:w w:val="105"/>
          <w:sz w:val="22"/>
          <w:szCs w:val="22"/>
        </w:rPr>
        <w:t xml:space="preserve"> </w:t>
      </w:r>
      <w:r w:rsidRPr="0060335B">
        <w:rPr>
          <w:rFonts w:cs="Arial"/>
          <w:w w:val="105"/>
          <w:sz w:val="22"/>
          <w:szCs w:val="22"/>
        </w:rPr>
        <w:t>craft</w:t>
      </w:r>
      <w:r w:rsidRPr="0060335B">
        <w:rPr>
          <w:rFonts w:cs="Arial"/>
          <w:spacing w:val="114"/>
          <w:w w:val="103"/>
          <w:sz w:val="22"/>
          <w:szCs w:val="22"/>
        </w:rPr>
        <w:t xml:space="preserve"> </w:t>
      </w:r>
      <w:r w:rsidRPr="0060335B">
        <w:rPr>
          <w:rFonts w:cs="Arial"/>
          <w:w w:val="105"/>
          <w:sz w:val="22"/>
          <w:szCs w:val="22"/>
        </w:rPr>
        <w:t>paper</w:t>
      </w:r>
      <w:r w:rsidRPr="0060335B">
        <w:rPr>
          <w:rFonts w:cs="Arial"/>
          <w:spacing w:val="-10"/>
          <w:w w:val="105"/>
          <w:sz w:val="22"/>
          <w:szCs w:val="22"/>
        </w:rPr>
        <w:t xml:space="preserve"> </w:t>
      </w:r>
      <w:r w:rsidRPr="0060335B">
        <w:rPr>
          <w:rFonts w:cs="Arial"/>
          <w:w w:val="105"/>
          <w:sz w:val="22"/>
          <w:szCs w:val="22"/>
        </w:rPr>
        <w:t>or</w:t>
      </w:r>
      <w:r w:rsidRPr="0060335B">
        <w:rPr>
          <w:rFonts w:cs="Arial"/>
          <w:spacing w:val="-9"/>
          <w:w w:val="105"/>
          <w:sz w:val="22"/>
          <w:szCs w:val="22"/>
        </w:rPr>
        <w:t xml:space="preserve"> </w:t>
      </w:r>
      <w:r w:rsidRPr="0060335B">
        <w:rPr>
          <w:rFonts w:cs="Arial"/>
          <w:w w:val="105"/>
          <w:sz w:val="22"/>
          <w:szCs w:val="22"/>
        </w:rPr>
        <w:t>red</w:t>
      </w:r>
      <w:r w:rsidRPr="0060335B">
        <w:rPr>
          <w:rFonts w:cs="Arial"/>
          <w:spacing w:val="-9"/>
          <w:w w:val="105"/>
          <w:sz w:val="22"/>
          <w:szCs w:val="22"/>
        </w:rPr>
        <w:t xml:space="preserve"> </w:t>
      </w:r>
      <w:r w:rsidRPr="0060335B">
        <w:rPr>
          <w:rFonts w:cs="Arial"/>
          <w:w w:val="105"/>
          <w:sz w:val="22"/>
          <w:szCs w:val="22"/>
        </w:rPr>
        <w:t>rosin</w:t>
      </w:r>
      <w:r w:rsidRPr="0060335B">
        <w:rPr>
          <w:rFonts w:cs="Arial"/>
          <w:spacing w:val="-9"/>
          <w:w w:val="105"/>
          <w:sz w:val="22"/>
          <w:szCs w:val="22"/>
        </w:rPr>
        <w:t xml:space="preserve"> </w:t>
      </w:r>
      <w:r w:rsidRPr="0060335B">
        <w:rPr>
          <w:rFonts w:cs="Arial"/>
          <w:w w:val="105"/>
          <w:sz w:val="22"/>
          <w:szCs w:val="22"/>
        </w:rPr>
        <w:t>paper</w:t>
      </w:r>
      <w:r w:rsidRPr="0060335B">
        <w:rPr>
          <w:rFonts w:cs="Arial"/>
          <w:spacing w:val="-9"/>
          <w:w w:val="105"/>
          <w:sz w:val="22"/>
          <w:szCs w:val="22"/>
        </w:rPr>
        <w:t xml:space="preserve"> </w:t>
      </w:r>
      <w:r w:rsidRPr="0060335B">
        <w:rPr>
          <w:rFonts w:cs="Arial"/>
          <w:w w:val="105"/>
          <w:sz w:val="22"/>
          <w:szCs w:val="22"/>
        </w:rPr>
        <w:t>with</w:t>
      </w:r>
      <w:r w:rsidRPr="0060335B">
        <w:rPr>
          <w:rFonts w:cs="Arial"/>
          <w:spacing w:val="-9"/>
          <w:w w:val="105"/>
          <w:sz w:val="22"/>
          <w:szCs w:val="22"/>
        </w:rPr>
        <w:t xml:space="preserve"> </w:t>
      </w:r>
      <w:r w:rsidRPr="0060335B">
        <w:rPr>
          <w:rFonts w:cs="Arial"/>
          <w:w w:val="105"/>
          <w:sz w:val="22"/>
          <w:szCs w:val="22"/>
        </w:rPr>
        <w:t>taped</w:t>
      </w:r>
      <w:r w:rsidRPr="0060335B">
        <w:rPr>
          <w:rFonts w:cs="Arial"/>
          <w:spacing w:val="-8"/>
          <w:w w:val="105"/>
          <w:sz w:val="22"/>
          <w:szCs w:val="22"/>
        </w:rPr>
        <w:t xml:space="preserve"> </w:t>
      </w:r>
      <w:r w:rsidRPr="0060335B">
        <w:rPr>
          <w:rFonts w:cs="Arial"/>
          <w:w w:val="105"/>
          <w:sz w:val="22"/>
          <w:szCs w:val="22"/>
        </w:rPr>
        <w:t>joints</w:t>
      </w:r>
      <w:r w:rsidRPr="0060335B">
        <w:rPr>
          <w:rFonts w:cs="Arial"/>
          <w:spacing w:val="-9"/>
          <w:w w:val="105"/>
          <w:sz w:val="22"/>
          <w:szCs w:val="22"/>
        </w:rPr>
        <w:t xml:space="preserve"> </w:t>
      </w:r>
      <w:r w:rsidRPr="0060335B">
        <w:rPr>
          <w:rFonts w:cs="Arial"/>
          <w:w w:val="105"/>
          <w:sz w:val="22"/>
          <w:szCs w:val="22"/>
        </w:rPr>
        <w:t>until</w:t>
      </w:r>
      <w:r w:rsidRPr="0060335B">
        <w:rPr>
          <w:rFonts w:cs="Arial"/>
          <w:spacing w:val="-9"/>
          <w:w w:val="105"/>
          <w:sz w:val="22"/>
          <w:szCs w:val="22"/>
        </w:rPr>
        <w:t xml:space="preserve"> </w:t>
      </w:r>
      <w:r w:rsidRPr="0060335B">
        <w:rPr>
          <w:rFonts w:cs="Arial"/>
          <w:w w:val="105"/>
          <w:sz w:val="22"/>
          <w:szCs w:val="22"/>
        </w:rPr>
        <w:t>acceptance</w:t>
      </w:r>
      <w:r w:rsidRPr="0060335B">
        <w:rPr>
          <w:rFonts w:cs="Arial"/>
          <w:spacing w:val="-9"/>
          <w:w w:val="105"/>
          <w:sz w:val="22"/>
          <w:szCs w:val="22"/>
        </w:rPr>
        <w:t xml:space="preserve"> </w:t>
      </w:r>
      <w:r w:rsidRPr="0060335B">
        <w:rPr>
          <w:rFonts w:cs="Arial"/>
          <w:w w:val="105"/>
          <w:sz w:val="22"/>
          <w:szCs w:val="22"/>
        </w:rPr>
        <w:t>by</w:t>
      </w:r>
      <w:r w:rsidRPr="0060335B">
        <w:rPr>
          <w:rFonts w:cs="Arial"/>
          <w:spacing w:val="-9"/>
          <w:w w:val="105"/>
          <w:sz w:val="22"/>
          <w:szCs w:val="22"/>
        </w:rPr>
        <w:t xml:space="preserve"> </w:t>
      </w:r>
      <w:r w:rsidRPr="0060335B">
        <w:rPr>
          <w:rFonts w:cs="Arial"/>
          <w:spacing w:val="1"/>
          <w:w w:val="105"/>
          <w:sz w:val="22"/>
          <w:szCs w:val="22"/>
        </w:rPr>
        <w:t>owner</w:t>
      </w:r>
      <w:r w:rsidRPr="0060335B">
        <w:rPr>
          <w:rFonts w:cs="Arial"/>
          <w:spacing w:val="-9"/>
          <w:w w:val="105"/>
          <w:sz w:val="22"/>
          <w:szCs w:val="22"/>
        </w:rPr>
        <w:t xml:space="preserve"> </w:t>
      </w:r>
      <w:r w:rsidRPr="0060335B">
        <w:rPr>
          <w:rFonts w:cs="Arial"/>
          <w:w w:val="105"/>
          <w:sz w:val="22"/>
          <w:szCs w:val="22"/>
        </w:rPr>
        <w:t>of</w:t>
      </w:r>
      <w:r w:rsidRPr="0060335B">
        <w:rPr>
          <w:rFonts w:cs="Arial"/>
          <w:spacing w:val="-10"/>
          <w:w w:val="105"/>
          <w:sz w:val="22"/>
          <w:szCs w:val="22"/>
        </w:rPr>
        <w:t xml:space="preserve"> </w:t>
      </w:r>
      <w:r w:rsidRPr="0060335B">
        <w:rPr>
          <w:rFonts w:cs="Arial"/>
          <w:w w:val="105"/>
          <w:sz w:val="22"/>
          <w:szCs w:val="22"/>
        </w:rPr>
        <w:t>complete</w:t>
      </w:r>
      <w:r w:rsidRPr="0060335B">
        <w:rPr>
          <w:rFonts w:cs="Arial"/>
          <w:spacing w:val="-8"/>
          <w:w w:val="105"/>
          <w:sz w:val="22"/>
          <w:szCs w:val="22"/>
        </w:rPr>
        <w:t xml:space="preserve"> </w:t>
      </w:r>
      <w:r w:rsidRPr="0060335B">
        <w:rPr>
          <w:rFonts w:cs="Arial"/>
          <w:w w:val="105"/>
          <w:sz w:val="22"/>
          <w:szCs w:val="22"/>
        </w:rPr>
        <w:t>gymnasium</w:t>
      </w:r>
      <w:r w:rsidRPr="0060335B">
        <w:rPr>
          <w:rFonts w:cs="Arial"/>
          <w:spacing w:val="-8"/>
          <w:w w:val="105"/>
          <w:sz w:val="22"/>
          <w:szCs w:val="22"/>
        </w:rPr>
        <w:t xml:space="preserve"> </w:t>
      </w:r>
      <w:r w:rsidRPr="0060335B">
        <w:rPr>
          <w:rFonts w:cs="Arial"/>
          <w:w w:val="105"/>
          <w:sz w:val="22"/>
          <w:szCs w:val="22"/>
        </w:rPr>
        <w:t>floor.</w:t>
      </w:r>
    </w:p>
    <w:p w14:paraId="258D9D04" w14:textId="77777777" w:rsidR="00EB6127" w:rsidRDefault="00EB6127" w:rsidP="00EB6127">
      <w:pPr>
        <w:tabs>
          <w:tab w:val="left" w:pos="0"/>
          <w:tab w:val="left" w:pos="270"/>
        </w:tabs>
        <w:suppressAutoHyphens/>
        <w:jc w:val="both"/>
        <w:rPr>
          <w:rFonts w:ascii="Arial" w:hAnsi="Arial" w:cs="Arial"/>
          <w:color w:val="E36C0A"/>
          <w:spacing w:val="-3"/>
          <w:sz w:val="22"/>
          <w:szCs w:val="22"/>
        </w:rPr>
      </w:pPr>
    </w:p>
    <w:p w14:paraId="7B099143" w14:textId="3916B2BF" w:rsidR="00EB6127" w:rsidRDefault="00EB6127" w:rsidP="00EB6127">
      <w:pPr>
        <w:tabs>
          <w:tab w:val="left" w:pos="0"/>
          <w:tab w:val="left" w:pos="270"/>
        </w:tabs>
        <w:suppressAutoHyphens/>
        <w:jc w:val="both"/>
        <w:rPr>
          <w:rFonts w:ascii="Arial" w:hAnsi="Arial" w:cs="Arial"/>
          <w:color w:val="E36C0A"/>
          <w:spacing w:val="-3"/>
          <w:sz w:val="22"/>
          <w:szCs w:val="22"/>
        </w:rPr>
      </w:pPr>
    </w:p>
    <w:p w14:paraId="36D42985" w14:textId="0449AEE2" w:rsidR="00EB6127" w:rsidRDefault="00EB6127" w:rsidP="00EB6127">
      <w:pPr>
        <w:tabs>
          <w:tab w:val="left" w:pos="0"/>
          <w:tab w:val="left" w:pos="270"/>
        </w:tabs>
        <w:suppressAutoHyphens/>
        <w:jc w:val="both"/>
        <w:rPr>
          <w:rFonts w:ascii="Arial" w:hAnsi="Arial" w:cs="Arial"/>
          <w:color w:val="E36C0A"/>
          <w:spacing w:val="-3"/>
          <w:sz w:val="22"/>
          <w:szCs w:val="22"/>
        </w:rPr>
      </w:pPr>
    </w:p>
    <w:p w14:paraId="19C6C63B" w14:textId="77777777" w:rsidR="00EB6127" w:rsidRDefault="00EB6127" w:rsidP="00EB6127">
      <w:pPr>
        <w:tabs>
          <w:tab w:val="left" w:pos="0"/>
          <w:tab w:val="left" w:pos="270"/>
        </w:tabs>
        <w:suppressAutoHyphens/>
        <w:jc w:val="both"/>
        <w:rPr>
          <w:rFonts w:ascii="Arial" w:hAnsi="Arial" w:cs="Arial"/>
          <w:color w:val="E36C0A"/>
          <w:spacing w:val="-3"/>
          <w:sz w:val="22"/>
          <w:szCs w:val="22"/>
        </w:rPr>
      </w:pPr>
    </w:p>
    <w:p w14:paraId="5B3D15D4" w14:textId="77777777" w:rsidR="00EB6127" w:rsidRDefault="00EB6127" w:rsidP="00EB6127">
      <w:pPr>
        <w:tabs>
          <w:tab w:val="left" w:pos="0"/>
          <w:tab w:val="left" w:pos="270"/>
        </w:tabs>
        <w:suppressAutoHyphens/>
        <w:jc w:val="both"/>
        <w:rPr>
          <w:rFonts w:ascii="Arial" w:hAnsi="Arial" w:cs="Arial"/>
          <w:color w:val="E36C0A"/>
          <w:spacing w:val="-3"/>
          <w:sz w:val="22"/>
          <w:szCs w:val="22"/>
        </w:rPr>
      </w:pPr>
    </w:p>
    <w:p w14:paraId="0614A58D" w14:textId="73F00D59" w:rsidR="00EB6127" w:rsidRPr="00C4271C" w:rsidRDefault="00EB6127" w:rsidP="00EB6127">
      <w:pPr>
        <w:tabs>
          <w:tab w:val="left" w:pos="0"/>
          <w:tab w:val="left" w:pos="270"/>
        </w:tabs>
        <w:suppressAutoHyphens/>
        <w:jc w:val="both"/>
        <w:rPr>
          <w:rFonts w:ascii="Arial" w:hAnsi="Arial" w:cs="Arial"/>
          <w:spacing w:val="-3"/>
          <w:sz w:val="22"/>
          <w:szCs w:val="22"/>
        </w:rPr>
      </w:pPr>
      <w:r w:rsidRPr="00C4271C">
        <w:rPr>
          <w:rFonts w:ascii="Arial" w:hAnsi="Arial" w:cs="Arial"/>
          <w:color w:val="E36C0A"/>
          <w:spacing w:val="-3"/>
          <w:sz w:val="22"/>
          <w:szCs w:val="22"/>
        </w:rPr>
        <w:t>ActionWood Ultimate</w:t>
      </w:r>
    </w:p>
    <w:p w14:paraId="611FC027" w14:textId="77777777" w:rsidR="00EB6127" w:rsidRDefault="00EB6127" w:rsidP="00EB6127">
      <w:pPr>
        <w:pStyle w:val="BodyText"/>
        <w:tabs>
          <w:tab w:val="left" w:pos="0"/>
          <w:tab w:val="left" w:pos="270"/>
          <w:tab w:val="left" w:pos="360"/>
          <w:tab w:val="left" w:pos="450"/>
        </w:tabs>
        <w:suppressAutoHyphens/>
        <w:spacing w:line="253" w:lineRule="auto"/>
        <w:ind w:right="241"/>
        <w:jc w:val="both"/>
        <w:rPr>
          <w:rFonts w:cs="Arial"/>
          <w:color w:val="E36C0A"/>
          <w:spacing w:val="-3"/>
          <w:sz w:val="22"/>
          <w:szCs w:val="22"/>
        </w:rPr>
      </w:pPr>
      <w:r w:rsidRPr="006B1A02">
        <w:rPr>
          <w:rFonts w:cs="Arial"/>
          <w:color w:val="E36C0A"/>
          <w:spacing w:val="-3"/>
          <w:sz w:val="22"/>
          <w:szCs w:val="22"/>
        </w:rPr>
        <w:t>Page 3</w:t>
      </w:r>
      <w:r>
        <w:rPr>
          <w:rFonts w:cs="Arial"/>
          <w:color w:val="E36C0A"/>
          <w:spacing w:val="-3"/>
          <w:sz w:val="22"/>
          <w:szCs w:val="22"/>
        </w:rPr>
        <w:t xml:space="preserve"> of 5</w:t>
      </w:r>
    </w:p>
    <w:p w14:paraId="1A1B7F46" w14:textId="77777777" w:rsidR="00EB6127" w:rsidRDefault="00EB6127" w:rsidP="00EB6127">
      <w:pPr>
        <w:pStyle w:val="BodyText"/>
        <w:tabs>
          <w:tab w:val="left" w:pos="0"/>
          <w:tab w:val="left" w:pos="270"/>
          <w:tab w:val="left" w:pos="360"/>
          <w:tab w:val="left" w:pos="450"/>
        </w:tabs>
        <w:suppressAutoHyphens/>
        <w:spacing w:line="253" w:lineRule="auto"/>
        <w:ind w:right="241"/>
        <w:jc w:val="both"/>
        <w:rPr>
          <w:rFonts w:cs="Arial"/>
          <w:w w:val="105"/>
          <w:sz w:val="22"/>
          <w:szCs w:val="22"/>
        </w:rPr>
      </w:pPr>
    </w:p>
    <w:p w14:paraId="2BEE5182" w14:textId="77777777" w:rsidR="00EB6127" w:rsidRPr="0060335B" w:rsidRDefault="00EB6127" w:rsidP="00EB6127">
      <w:pPr>
        <w:pStyle w:val="ListParagraph"/>
        <w:numPr>
          <w:ilvl w:val="0"/>
          <w:numId w:val="25"/>
        </w:numPr>
        <w:tabs>
          <w:tab w:val="left" w:pos="0"/>
          <w:tab w:val="left" w:pos="270"/>
        </w:tabs>
        <w:rPr>
          <w:rFonts w:ascii="Arial" w:hAnsi="Arial" w:cs="Arial"/>
          <w:sz w:val="22"/>
          <w:szCs w:val="22"/>
        </w:rPr>
      </w:pPr>
      <w:r>
        <w:rPr>
          <w:rFonts w:ascii="Arial" w:hAnsi="Arial" w:cs="Arial"/>
          <w:sz w:val="22"/>
          <w:szCs w:val="22"/>
        </w:rPr>
        <w:t xml:space="preserve"> </w:t>
      </w:r>
      <w:r w:rsidRPr="0060335B">
        <w:rPr>
          <w:rFonts w:ascii="Arial" w:hAnsi="Arial" w:cs="Arial"/>
          <w:sz w:val="22"/>
          <w:szCs w:val="22"/>
        </w:rPr>
        <w:t>Environmental Limitations</w:t>
      </w:r>
    </w:p>
    <w:p w14:paraId="70B9C117" w14:textId="77777777" w:rsidR="00EB6127" w:rsidRPr="0060335B" w:rsidRDefault="00EB6127" w:rsidP="00EB6127">
      <w:pPr>
        <w:widowControl/>
        <w:tabs>
          <w:tab w:val="left" w:pos="270"/>
          <w:tab w:val="num" w:pos="630"/>
        </w:tabs>
        <w:ind w:left="270"/>
        <w:rPr>
          <w:rFonts w:ascii="Arial" w:hAnsi="Arial" w:cs="Arial"/>
          <w:sz w:val="22"/>
          <w:szCs w:val="22"/>
        </w:rPr>
      </w:pPr>
      <w:r w:rsidRPr="0060335B">
        <w:rPr>
          <w:rFonts w:ascii="Arial" w:hAnsi="Arial" w:cs="Arial"/>
          <w:sz w:val="22"/>
          <w:szCs w:val="22"/>
        </w:rPr>
        <w:t>1.  Comply with requirements of athletic flooring material suppliers.</w:t>
      </w:r>
    </w:p>
    <w:p w14:paraId="21317988" w14:textId="77777777" w:rsidR="00EB6127" w:rsidRPr="0060335B" w:rsidRDefault="00EB6127" w:rsidP="00EB6127">
      <w:pPr>
        <w:pStyle w:val="ListParagraph"/>
        <w:numPr>
          <w:ilvl w:val="0"/>
          <w:numId w:val="26"/>
        </w:numPr>
        <w:tabs>
          <w:tab w:val="num" w:pos="990"/>
        </w:tabs>
        <w:rPr>
          <w:rFonts w:ascii="Arial" w:hAnsi="Arial" w:cs="Arial"/>
          <w:sz w:val="22"/>
          <w:szCs w:val="22"/>
        </w:rPr>
      </w:pPr>
      <w:r w:rsidRPr="0060335B">
        <w:rPr>
          <w:rFonts w:ascii="Arial" w:hAnsi="Arial" w:cs="Arial"/>
          <w:sz w:val="22"/>
          <w:szCs w:val="22"/>
        </w:rPr>
        <w:t>Adhere to all MSDS requirements for materials. Protect all persons from exposure to hazardous materials.</w:t>
      </w:r>
    </w:p>
    <w:p w14:paraId="021018B9" w14:textId="77777777" w:rsidR="00EB6127" w:rsidRPr="0060335B" w:rsidRDefault="00EB6127" w:rsidP="00EB6127">
      <w:pPr>
        <w:pStyle w:val="ListParagraph"/>
        <w:widowControl w:val="0"/>
        <w:numPr>
          <w:ilvl w:val="0"/>
          <w:numId w:val="26"/>
        </w:numPr>
        <w:tabs>
          <w:tab w:val="left" w:pos="0"/>
          <w:tab w:val="left" w:pos="270"/>
          <w:tab w:val="num" w:pos="360"/>
        </w:tabs>
        <w:suppressAutoHyphens/>
        <w:jc w:val="both"/>
        <w:rPr>
          <w:rFonts w:ascii="Arial" w:hAnsi="Arial" w:cs="Arial"/>
          <w:b/>
          <w:spacing w:val="-3"/>
          <w:sz w:val="22"/>
          <w:szCs w:val="22"/>
        </w:rPr>
      </w:pPr>
      <w:r w:rsidRPr="0060335B">
        <w:rPr>
          <w:rFonts w:ascii="Arial" w:hAnsi="Arial" w:cs="Arial"/>
          <w:sz w:val="22"/>
          <w:szCs w:val="22"/>
        </w:rPr>
        <w:t xml:space="preserve">LEED - Leadership in Energy and Environmental Design, Comply with EQ 4.1 and </w:t>
      </w:r>
    </w:p>
    <w:p w14:paraId="3E911B2B" w14:textId="77777777" w:rsidR="00EB6127" w:rsidRPr="0060335B" w:rsidRDefault="00EB6127" w:rsidP="00EB6127">
      <w:pPr>
        <w:pStyle w:val="BodyText"/>
        <w:tabs>
          <w:tab w:val="left" w:pos="540"/>
          <w:tab w:val="left" w:pos="630"/>
          <w:tab w:val="left" w:pos="720"/>
        </w:tabs>
        <w:suppressAutoHyphens/>
        <w:spacing w:line="253" w:lineRule="auto"/>
        <w:ind w:right="241"/>
        <w:jc w:val="both"/>
        <w:rPr>
          <w:rFonts w:cs="Arial"/>
          <w:w w:val="105"/>
          <w:sz w:val="22"/>
          <w:szCs w:val="22"/>
        </w:rPr>
      </w:pPr>
      <w:r w:rsidRPr="0060335B">
        <w:rPr>
          <w:rFonts w:cs="Arial"/>
          <w:sz w:val="22"/>
          <w:szCs w:val="22"/>
        </w:rPr>
        <w:t xml:space="preserve">       </w:t>
      </w:r>
      <w:r>
        <w:rPr>
          <w:rFonts w:cs="Arial"/>
          <w:sz w:val="22"/>
          <w:szCs w:val="22"/>
        </w:rPr>
        <w:t xml:space="preserve">   </w:t>
      </w:r>
      <w:r w:rsidRPr="0060335B">
        <w:rPr>
          <w:rFonts w:cs="Arial"/>
          <w:sz w:val="22"/>
          <w:szCs w:val="22"/>
        </w:rPr>
        <w:t>EQ 4.2 principals.  Utilize high postindustrial recycled content resilient base mat.</w:t>
      </w:r>
    </w:p>
    <w:p w14:paraId="5FCC0FAC" w14:textId="77777777" w:rsidR="00EB6127" w:rsidRDefault="00EB6127" w:rsidP="00EB6127">
      <w:pPr>
        <w:tabs>
          <w:tab w:val="left" w:pos="0"/>
          <w:tab w:val="left" w:pos="270"/>
        </w:tabs>
        <w:suppressAutoHyphens/>
        <w:ind w:left="360" w:hanging="360"/>
        <w:jc w:val="both"/>
        <w:rPr>
          <w:rFonts w:ascii="Arial" w:hAnsi="Arial" w:cs="Arial"/>
          <w:b/>
          <w:spacing w:val="-3"/>
          <w:sz w:val="22"/>
          <w:szCs w:val="22"/>
        </w:rPr>
      </w:pPr>
    </w:p>
    <w:p w14:paraId="32821C2B" w14:textId="77777777" w:rsidR="00EB6127" w:rsidRPr="00AB69E9" w:rsidRDefault="00EB6127" w:rsidP="00EB6127">
      <w:pPr>
        <w:tabs>
          <w:tab w:val="left" w:pos="0"/>
          <w:tab w:val="left" w:pos="270"/>
        </w:tabs>
        <w:suppressAutoHyphens/>
        <w:ind w:left="360" w:hanging="360"/>
        <w:jc w:val="both"/>
        <w:rPr>
          <w:rFonts w:ascii="Arial" w:hAnsi="Arial" w:cs="Arial"/>
          <w:b/>
          <w:spacing w:val="-3"/>
          <w:sz w:val="22"/>
          <w:szCs w:val="22"/>
        </w:rPr>
      </w:pPr>
      <w:r w:rsidRPr="00AB69E9">
        <w:rPr>
          <w:rFonts w:ascii="Arial" w:hAnsi="Arial" w:cs="Arial"/>
          <w:b/>
          <w:spacing w:val="-3"/>
          <w:sz w:val="22"/>
          <w:szCs w:val="22"/>
        </w:rPr>
        <w:t>1.0</w:t>
      </w:r>
      <w:r>
        <w:rPr>
          <w:rFonts w:ascii="Arial" w:hAnsi="Arial" w:cs="Arial"/>
          <w:b/>
          <w:spacing w:val="-3"/>
          <w:sz w:val="22"/>
          <w:szCs w:val="22"/>
        </w:rPr>
        <w:t>6</w:t>
      </w:r>
      <w:r w:rsidRPr="00AB69E9">
        <w:rPr>
          <w:rFonts w:ascii="Arial" w:hAnsi="Arial" w:cs="Arial"/>
          <w:b/>
          <w:spacing w:val="-3"/>
          <w:sz w:val="22"/>
          <w:szCs w:val="22"/>
        </w:rPr>
        <w:t xml:space="preserve"> WARRANTY</w:t>
      </w:r>
    </w:p>
    <w:p w14:paraId="447F5990"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 </w:t>
      </w:r>
      <w:r w:rsidRPr="006B1A02">
        <w:rPr>
          <w:rFonts w:ascii="Arial" w:hAnsi="Arial" w:cs="Arial"/>
          <w:spacing w:val="-3"/>
          <w:sz w:val="22"/>
          <w:szCs w:val="22"/>
        </w:rPr>
        <w:t>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649BCF23"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48666C26" w14:textId="77777777" w:rsidR="00EB6127" w:rsidRPr="006B1A02" w:rsidRDefault="00EB6127" w:rsidP="00EB6127">
      <w:pPr>
        <w:tabs>
          <w:tab w:val="left" w:pos="-720"/>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During the warranty period, the floor cannot be coated without the permission of the floor contractor.   </w:t>
      </w:r>
    </w:p>
    <w:p w14:paraId="1C4FC001"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p>
    <w:p w14:paraId="3A85A3CE" w14:textId="77777777" w:rsidR="00EB6127" w:rsidRPr="006B1A02" w:rsidRDefault="00EB6127" w:rsidP="00EB61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PART 2 - PRODUCTS</w:t>
      </w:r>
    </w:p>
    <w:p w14:paraId="33E9ED94"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b/>
          <w:spacing w:val="-3"/>
          <w:sz w:val="22"/>
          <w:szCs w:val="22"/>
        </w:rPr>
        <w:t>2.01 MATERIALS</w:t>
      </w:r>
    </w:p>
    <w:p w14:paraId="304C1524"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Wood </w:t>
      </w:r>
      <w:r w:rsidRPr="006B1A02">
        <w:rPr>
          <w:rFonts w:ascii="Arial" w:hAnsi="Arial" w:cs="Arial"/>
          <w:spacing w:val="-3"/>
          <w:sz w:val="22"/>
          <w:szCs w:val="22"/>
        </w:rPr>
        <w:t>Flooring</w:t>
      </w:r>
    </w:p>
    <w:p w14:paraId="71D3DFC4" w14:textId="77777777" w:rsidR="00EB6127" w:rsidRPr="00E70E6C" w:rsidRDefault="00EB6127" w:rsidP="00EB6127">
      <w:pPr>
        <w:tabs>
          <w:tab w:val="left" w:pos="0"/>
          <w:tab w:val="left" w:pos="270"/>
        </w:tabs>
        <w:suppressAutoHyphens/>
        <w:ind w:left="540" w:hanging="540"/>
        <w:jc w:val="both"/>
        <w:rPr>
          <w:rFonts w:ascii="Arial" w:hAnsi="Arial" w:cs="Arial"/>
          <w:spacing w:val="-3"/>
          <w:sz w:val="22"/>
          <w:szCs w:val="22"/>
        </w:rPr>
      </w:pPr>
      <w:r w:rsidRPr="006B1A02">
        <w:rPr>
          <w:rFonts w:ascii="Arial" w:hAnsi="Arial" w:cs="Arial"/>
          <w:spacing w:val="-3"/>
          <w:sz w:val="22"/>
          <w:szCs w:val="22"/>
        </w:rPr>
        <w:tab/>
      </w:r>
      <w:r>
        <w:rPr>
          <w:rFonts w:ascii="Arial" w:hAnsi="Arial" w:cs="Arial"/>
          <w:spacing w:val="-3"/>
          <w:sz w:val="22"/>
          <w:szCs w:val="22"/>
        </w:rPr>
        <w:t xml:space="preserve">1. </w:t>
      </w:r>
      <w:r w:rsidRPr="00E70E6C">
        <w:rPr>
          <w:rFonts w:ascii="Arial" w:hAnsi="Arial" w:cs="Arial"/>
          <w:spacing w:val="-3"/>
          <w:sz w:val="22"/>
          <w:szCs w:val="22"/>
        </w:rPr>
        <w:t xml:space="preserve">Flooring shall be Northern Hard Maple parquet flooring, 7/16" (11mm) thick panels, 9” (229mm) wide and 18” (450mm) long, MFMA-PQ grade marked as manufactured by Action Floor Systems, LLC. </w:t>
      </w:r>
      <w:r>
        <w:rPr>
          <w:rFonts w:ascii="Arial" w:hAnsi="Arial" w:cs="Arial"/>
          <w:spacing w:val="-3"/>
          <w:sz w:val="22"/>
          <w:szCs w:val="22"/>
        </w:rPr>
        <w:t xml:space="preserve"> </w:t>
      </w:r>
      <w:r w:rsidRPr="00E70E6C">
        <w:rPr>
          <w:rFonts w:ascii="Arial" w:hAnsi="Arial" w:cs="Arial"/>
          <w:spacing w:val="-3"/>
          <w:sz w:val="22"/>
          <w:szCs w:val="22"/>
        </w:rPr>
        <w:t xml:space="preserve">5/16" (7mm) </w:t>
      </w:r>
      <w:r>
        <w:rPr>
          <w:rFonts w:ascii="Arial" w:hAnsi="Arial" w:cs="Arial"/>
          <w:spacing w:val="-3"/>
          <w:sz w:val="22"/>
          <w:szCs w:val="22"/>
        </w:rPr>
        <w:t>thickness (</w:t>
      </w:r>
      <w:r w:rsidRPr="00E70E6C">
        <w:rPr>
          <w:rFonts w:ascii="Arial" w:hAnsi="Arial" w:cs="Arial"/>
          <w:spacing w:val="-3"/>
          <w:sz w:val="22"/>
          <w:szCs w:val="22"/>
        </w:rPr>
        <w:t>optional).</w:t>
      </w:r>
    </w:p>
    <w:p w14:paraId="683C4C4D" w14:textId="77777777" w:rsidR="00EB6127" w:rsidRPr="006B1A02" w:rsidRDefault="00EB6127" w:rsidP="00EB6127">
      <w:pPr>
        <w:tabs>
          <w:tab w:val="left" w:pos="0"/>
          <w:tab w:val="left" w:pos="270"/>
        </w:tabs>
        <w:suppressAutoHyphens/>
        <w:ind w:left="540" w:hanging="540"/>
        <w:jc w:val="both"/>
        <w:rPr>
          <w:rFonts w:ascii="Arial" w:hAnsi="Arial" w:cs="Arial"/>
          <w:spacing w:val="-3"/>
          <w:sz w:val="22"/>
          <w:szCs w:val="22"/>
        </w:rPr>
      </w:pPr>
      <w:r w:rsidRPr="00E70E6C">
        <w:rPr>
          <w:rFonts w:ascii="Arial" w:hAnsi="Arial" w:cs="Arial"/>
          <w:spacing w:val="-3"/>
          <w:sz w:val="22"/>
          <w:szCs w:val="22"/>
        </w:rPr>
        <w:tab/>
      </w:r>
      <w:r>
        <w:rPr>
          <w:rFonts w:ascii="Arial" w:hAnsi="Arial" w:cs="Arial"/>
          <w:spacing w:val="-3"/>
          <w:sz w:val="22"/>
          <w:szCs w:val="22"/>
        </w:rPr>
        <w:t xml:space="preserve">2. Grades available are: </w:t>
      </w:r>
      <w:r>
        <w:rPr>
          <w:rFonts w:ascii="Arial" w:hAnsi="Arial" w:cs="Arial"/>
          <w:color w:val="000000"/>
          <w:sz w:val="22"/>
          <w:szCs w:val="22"/>
        </w:rPr>
        <w:t>Standard Grade (MFMA 2</w:t>
      </w:r>
      <w:r>
        <w:rPr>
          <w:rFonts w:ascii="Arial" w:hAnsi="Arial" w:cs="Arial"/>
          <w:color w:val="000000"/>
          <w:sz w:val="22"/>
          <w:szCs w:val="22"/>
          <w:vertAlign w:val="superscript"/>
        </w:rPr>
        <w:t>nd</w:t>
      </w:r>
      <w:r>
        <w:rPr>
          <w:rFonts w:ascii="Arial" w:hAnsi="Arial" w:cs="Arial"/>
          <w:color w:val="000000"/>
          <w:sz w:val="22"/>
          <w:szCs w:val="22"/>
        </w:rPr>
        <w:t>&amp;Btr), Natural Grade (MFMA 3</w:t>
      </w:r>
      <w:r>
        <w:rPr>
          <w:rFonts w:ascii="Arial" w:hAnsi="Arial" w:cs="Arial"/>
          <w:color w:val="000000"/>
          <w:sz w:val="22"/>
          <w:szCs w:val="22"/>
          <w:vertAlign w:val="superscript"/>
        </w:rPr>
        <w:t>rd</w:t>
      </w:r>
      <w:r>
        <w:rPr>
          <w:rFonts w:ascii="Arial" w:hAnsi="Arial" w:cs="Arial"/>
          <w:color w:val="000000"/>
          <w:sz w:val="22"/>
          <w:szCs w:val="22"/>
        </w:rPr>
        <w:t>) and Character Grade (MFMA 3</w:t>
      </w:r>
      <w:r>
        <w:rPr>
          <w:rFonts w:ascii="Arial" w:hAnsi="Arial" w:cs="Arial"/>
          <w:color w:val="000000"/>
          <w:sz w:val="22"/>
          <w:szCs w:val="22"/>
          <w:vertAlign w:val="superscript"/>
        </w:rPr>
        <w:t>rd</w:t>
      </w:r>
      <w:r>
        <w:rPr>
          <w:rFonts w:ascii="Arial" w:hAnsi="Arial" w:cs="Arial"/>
          <w:color w:val="000000"/>
          <w:sz w:val="22"/>
          <w:szCs w:val="22"/>
        </w:rPr>
        <w:t>&amp;Btr).</w:t>
      </w:r>
    </w:p>
    <w:p w14:paraId="6C48079A" w14:textId="77777777" w:rsidR="00EB6127" w:rsidRDefault="00EB6127" w:rsidP="00EB6127">
      <w:pPr>
        <w:tabs>
          <w:tab w:val="left" w:pos="0"/>
          <w:tab w:val="left" w:pos="270"/>
        </w:tabs>
        <w:suppressAutoHyphens/>
        <w:ind w:left="360" w:hanging="360"/>
        <w:jc w:val="both"/>
        <w:rPr>
          <w:rFonts w:ascii="Arial" w:hAnsi="Arial" w:cs="Arial"/>
          <w:snapToGrid w:val="0"/>
          <w:spacing w:val="-3"/>
          <w:sz w:val="22"/>
          <w:szCs w:val="22"/>
        </w:rPr>
      </w:pPr>
      <w:r w:rsidRPr="006B1A02">
        <w:rPr>
          <w:rFonts w:ascii="Arial" w:hAnsi="Arial" w:cs="Arial"/>
          <w:spacing w:val="-3"/>
          <w:sz w:val="22"/>
          <w:szCs w:val="22"/>
        </w:rPr>
        <w:tab/>
      </w:r>
      <w:r>
        <w:rPr>
          <w:rFonts w:ascii="Arial" w:hAnsi="Arial" w:cs="Arial"/>
          <w:snapToGrid w:val="0"/>
          <w:spacing w:val="-3"/>
          <w:sz w:val="22"/>
          <w:szCs w:val="22"/>
        </w:rPr>
        <w:t>3</w:t>
      </w:r>
      <w:r w:rsidRPr="006B1A02">
        <w:rPr>
          <w:rFonts w:ascii="Arial" w:hAnsi="Arial" w:cs="Arial"/>
          <w:snapToGrid w:val="0"/>
          <w:spacing w:val="-3"/>
          <w:sz w:val="22"/>
          <w:szCs w:val="22"/>
        </w:rPr>
        <w:t>.  FSC Certified lumber (optional).</w:t>
      </w:r>
    </w:p>
    <w:p w14:paraId="225892C9" w14:textId="77777777" w:rsidR="00EB6127" w:rsidRPr="00132257" w:rsidRDefault="00EB6127" w:rsidP="00EB6127">
      <w:pPr>
        <w:tabs>
          <w:tab w:val="left" w:pos="0"/>
          <w:tab w:val="left" w:pos="270"/>
        </w:tabs>
        <w:suppressAutoHyphens/>
        <w:jc w:val="both"/>
        <w:rPr>
          <w:rFonts w:ascii="Arial" w:hAnsi="Arial" w:cs="Arial"/>
          <w:spacing w:val="-3"/>
          <w:sz w:val="22"/>
          <w:szCs w:val="22"/>
        </w:rPr>
      </w:pPr>
      <w:r w:rsidRPr="00132257">
        <w:rPr>
          <w:rFonts w:ascii="Arial" w:hAnsi="Arial" w:cs="Arial"/>
          <w:spacing w:val="-3"/>
          <w:sz w:val="22"/>
          <w:szCs w:val="22"/>
        </w:rPr>
        <w:t>B. Action’s Two-Component Urethane Flooring 9+2 System (11mm).</w:t>
      </w:r>
    </w:p>
    <w:p w14:paraId="3B03FBF7" w14:textId="77777777" w:rsidR="00EB6127" w:rsidRPr="00132257" w:rsidRDefault="00EB6127" w:rsidP="00EB6127">
      <w:pPr>
        <w:pStyle w:val="BodyTextIndent2"/>
        <w:tabs>
          <w:tab w:val="left" w:pos="540"/>
        </w:tabs>
        <w:spacing w:after="0" w:line="240" w:lineRule="auto"/>
        <w:ind w:left="540" w:hanging="270"/>
        <w:rPr>
          <w:rFonts w:ascii="Arial" w:hAnsi="Arial" w:cs="Arial"/>
          <w:sz w:val="22"/>
          <w:szCs w:val="22"/>
        </w:rPr>
      </w:pPr>
      <w:r w:rsidRPr="00132257">
        <w:rPr>
          <w:rFonts w:ascii="Arial" w:hAnsi="Arial" w:cs="Arial"/>
          <w:sz w:val="22"/>
          <w:szCs w:val="22"/>
        </w:rPr>
        <w:t>1.  BASE MAT ADHESIVE (UN 700), two-component polyurethane, shall bond rubber base mat to plywood. It shall be applied at a rate of approximately .2/lbs / cubic foot minimum.</w:t>
      </w:r>
    </w:p>
    <w:p w14:paraId="22E60F7E" w14:textId="77777777" w:rsidR="00EB6127" w:rsidRPr="00132257" w:rsidRDefault="00EB6127" w:rsidP="00EB6127">
      <w:pPr>
        <w:pStyle w:val="BodyTextIndent2"/>
        <w:spacing w:after="0" w:line="240" w:lineRule="auto"/>
        <w:ind w:left="540" w:hanging="540"/>
        <w:rPr>
          <w:rFonts w:ascii="Arial" w:hAnsi="Arial" w:cs="Arial"/>
          <w:sz w:val="22"/>
          <w:szCs w:val="22"/>
        </w:rPr>
      </w:pPr>
      <w:r w:rsidRPr="00132257">
        <w:rPr>
          <w:rFonts w:ascii="Arial" w:hAnsi="Arial" w:cs="Arial"/>
          <w:sz w:val="22"/>
          <w:szCs w:val="22"/>
        </w:rPr>
        <w:t xml:space="preserve">     2.  BASE MAT, base mat shall be prefabricated rubber mat made of all recycled rubber granules bound with MDI polyurethane and a constant thickness. The base mat shall have a density of 45-lbs./cubic foot minimum mat thickness shall be furnished per architectural specification requirements.</w:t>
      </w:r>
    </w:p>
    <w:p w14:paraId="6EED29AA" w14:textId="77777777" w:rsidR="00EB6127" w:rsidRPr="00132257" w:rsidRDefault="00EB6127" w:rsidP="00EB6127">
      <w:pPr>
        <w:pStyle w:val="BodyTextIndent2"/>
        <w:spacing w:after="0" w:line="240" w:lineRule="auto"/>
        <w:ind w:left="540" w:hanging="540"/>
        <w:rPr>
          <w:rFonts w:ascii="Arial" w:hAnsi="Arial" w:cs="Arial"/>
          <w:sz w:val="22"/>
          <w:szCs w:val="22"/>
        </w:rPr>
      </w:pPr>
      <w:r w:rsidRPr="00132257">
        <w:rPr>
          <w:rFonts w:ascii="Arial" w:hAnsi="Arial" w:cs="Arial"/>
          <w:sz w:val="22"/>
          <w:szCs w:val="22"/>
        </w:rPr>
        <w:t xml:space="preserve">     3.  SCRATCH COAT (EG 120), two-component, thixotropic polyurethane compound applied at a rate of 0.18 lbs. / cubic foot.</w:t>
      </w:r>
    </w:p>
    <w:p w14:paraId="1B64573F" w14:textId="77777777" w:rsidR="00EB6127" w:rsidRPr="00132257" w:rsidRDefault="00EB6127" w:rsidP="00EB6127">
      <w:pPr>
        <w:pStyle w:val="BodyTextIndent2"/>
        <w:spacing w:after="0" w:line="240" w:lineRule="auto"/>
        <w:ind w:left="540" w:hanging="540"/>
        <w:rPr>
          <w:rFonts w:ascii="Arial" w:hAnsi="Arial" w:cs="Arial"/>
          <w:sz w:val="22"/>
          <w:szCs w:val="22"/>
        </w:rPr>
      </w:pPr>
      <w:r w:rsidRPr="00132257">
        <w:rPr>
          <w:rFonts w:ascii="Arial" w:hAnsi="Arial" w:cs="Arial"/>
          <w:sz w:val="22"/>
          <w:szCs w:val="22"/>
        </w:rPr>
        <w:t xml:space="preserve">     4.  TROWEL COAT (SX 400), two-component, pigmented, self-leveling polyurethane compound applied monolithically over the base mat to a 2mm thickness. Color to be manufacturer’s standard color.</w:t>
      </w:r>
    </w:p>
    <w:p w14:paraId="7373C25B" w14:textId="77777777" w:rsidR="00EB6127" w:rsidRPr="00132257" w:rsidRDefault="00EB6127" w:rsidP="00EB6127">
      <w:pPr>
        <w:pStyle w:val="BodyTextIndent2"/>
        <w:spacing w:after="0" w:line="240" w:lineRule="auto"/>
        <w:ind w:left="540" w:hanging="540"/>
        <w:rPr>
          <w:rFonts w:ascii="Arial" w:hAnsi="Arial" w:cs="Arial"/>
          <w:sz w:val="22"/>
          <w:szCs w:val="22"/>
        </w:rPr>
      </w:pPr>
      <w:r w:rsidRPr="00132257">
        <w:rPr>
          <w:rFonts w:ascii="Arial" w:hAnsi="Arial" w:cs="Arial"/>
          <w:sz w:val="22"/>
          <w:szCs w:val="22"/>
        </w:rPr>
        <w:t xml:space="preserve">     5.  WEAR COAT (PU 150), two-component polyurethane applied at a rate of 0.03lbs. / square foot. Colors to be selected from manufacturer’s standard color chart.</w:t>
      </w:r>
    </w:p>
    <w:p w14:paraId="3AF41F49" w14:textId="77777777" w:rsidR="00EB6127" w:rsidRPr="00132257" w:rsidRDefault="00EB6127" w:rsidP="00EB6127">
      <w:pPr>
        <w:pStyle w:val="BodyTextIndent2"/>
        <w:spacing w:after="0" w:line="240" w:lineRule="auto"/>
        <w:ind w:left="0"/>
        <w:rPr>
          <w:rFonts w:ascii="Arial" w:hAnsi="Arial" w:cs="Arial"/>
          <w:sz w:val="22"/>
          <w:szCs w:val="22"/>
        </w:rPr>
      </w:pPr>
      <w:r w:rsidRPr="00132257">
        <w:rPr>
          <w:rFonts w:ascii="Arial" w:hAnsi="Arial" w:cs="Arial"/>
          <w:sz w:val="22"/>
          <w:szCs w:val="22"/>
        </w:rPr>
        <w:t xml:space="preserve">     6.  Game line paint shall be two-component polyurethane.</w:t>
      </w:r>
    </w:p>
    <w:p w14:paraId="1E89E845" w14:textId="46A11E98" w:rsidR="00EB6127" w:rsidRPr="00132257" w:rsidRDefault="00EB6127" w:rsidP="00EB6127">
      <w:pPr>
        <w:ind w:left="270"/>
        <w:rPr>
          <w:rFonts w:ascii="Arial" w:hAnsi="Arial" w:cs="Arial"/>
          <w:sz w:val="22"/>
          <w:szCs w:val="22"/>
          <w:u w:val="single"/>
        </w:rPr>
      </w:pPr>
      <w:r w:rsidRPr="00132257">
        <w:rPr>
          <w:rFonts w:ascii="Arial" w:hAnsi="Arial" w:cs="Arial"/>
          <w:sz w:val="22"/>
          <w:szCs w:val="22"/>
        </w:rPr>
        <w:t xml:space="preserve">             </w:t>
      </w:r>
      <w:r w:rsidRPr="00132257">
        <w:rPr>
          <w:rFonts w:ascii="Arial" w:hAnsi="Arial" w:cs="Arial"/>
          <w:sz w:val="22"/>
          <w:szCs w:val="22"/>
        </w:rPr>
        <w:tab/>
      </w:r>
      <w:r w:rsidRPr="00132257">
        <w:rPr>
          <w:rFonts w:ascii="Arial" w:hAnsi="Arial" w:cs="Arial"/>
          <w:sz w:val="22"/>
          <w:szCs w:val="22"/>
        </w:rPr>
        <w:tab/>
      </w:r>
      <w:r w:rsidRPr="00132257">
        <w:rPr>
          <w:rFonts w:ascii="Arial" w:hAnsi="Arial" w:cs="Arial"/>
          <w:sz w:val="22"/>
          <w:szCs w:val="22"/>
          <w:u w:val="single"/>
        </w:rPr>
        <w:t>VOC Emission Requirements, grams per liter</w:t>
      </w:r>
    </w:p>
    <w:p w14:paraId="2BA06F2B" w14:textId="77777777" w:rsidR="00EB6127" w:rsidRPr="00132257" w:rsidRDefault="00EB6127" w:rsidP="00EB6127">
      <w:pPr>
        <w:ind w:firstLine="720"/>
        <w:rPr>
          <w:rFonts w:ascii="Arial" w:hAnsi="Arial" w:cs="Arial"/>
          <w:sz w:val="22"/>
          <w:szCs w:val="22"/>
        </w:rPr>
      </w:pPr>
      <w:r w:rsidRPr="00132257">
        <w:rPr>
          <w:rFonts w:ascii="Arial" w:hAnsi="Arial" w:cs="Arial"/>
          <w:sz w:val="22"/>
          <w:szCs w:val="22"/>
        </w:rPr>
        <w:t>1.  Adhesive</w:t>
      </w:r>
      <w:r w:rsidRPr="00132257">
        <w:rPr>
          <w:rFonts w:ascii="Arial" w:hAnsi="Arial" w:cs="Arial"/>
          <w:sz w:val="22"/>
          <w:szCs w:val="22"/>
        </w:rPr>
        <w:tab/>
      </w:r>
      <w:r w:rsidRPr="00132257">
        <w:rPr>
          <w:rFonts w:ascii="Arial" w:hAnsi="Arial" w:cs="Arial"/>
          <w:sz w:val="22"/>
          <w:szCs w:val="22"/>
        </w:rPr>
        <w:tab/>
      </w:r>
      <w:r w:rsidRPr="00132257">
        <w:rPr>
          <w:rFonts w:ascii="Arial" w:hAnsi="Arial" w:cs="Arial"/>
          <w:sz w:val="22"/>
          <w:szCs w:val="22"/>
        </w:rPr>
        <w:tab/>
      </w:r>
      <w:r w:rsidRPr="00132257">
        <w:rPr>
          <w:rFonts w:ascii="Arial" w:hAnsi="Arial" w:cs="Arial"/>
          <w:sz w:val="22"/>
          <w:szCs w:val="22"/>
        </w:rPr>
        <w:tab/>
        <w:t>0</w:t>
      </w:r>
      <w:r w:rsidRPr="00132257">
        <w:rPr>
          <w:rFonts w:ascii="Arial" w:hAnsi="Arial" w:cs="Arial"/>
          <w:sz w:val="22"/>
          <w:szCs w:val="22"/>
        </w:rPr>
        <w:tab/>
        <w:t>Grams per Liter</w:t>
      </w:r>
    </w:p>
    <w:p w14:paraId="44D57EC4" w14:textId="77777777" w:rsidR="00EB6127" w:rsidRPr="00132257" w:rsidRDefault="00EB6127" w:rsidP="00EB6127">
      <w:pPr>
        <w:ind w:firstLine="720"/>
        <w:rPr>
          <w:rFonts w:ascii="Arial" w:hAnsi="Arial" w:cs="Arial"/>
          <w:sz w:val="22"/>
          <w:szCs w:val="22"/>
        </w:rPr>
      </w:pPr>
      <w:r w:rsidRPr="00132257">
        <w:rPr>
          <w:rFonts w:ascii="Arial" w:hAnsi="Arial" w:cs="Arial"/>
          <w:sz w:val="22"/>
          <w:szCs w:val="22"/>
        </w:rPr>
        <w:t>2.  Sealer</w:t>
      </w:r>
      <w:r w:rsidRPr="00132257">
        <w:rPr>
          <w:rFonts w:ascii="Arial" w:hAnsi="Arial" w:cs="Arial"/>
          <w:sz w:val="22"/>
          <w:szCs w:val="22"/>
        </w:rPr>
        <w:tab/>
      </w:r>
      <w:r w:rsidRPr="00132257">
        <w:rPr>
          <w:rFonts w:ascii="Arial" w:hAnsi="Arial" w:cs="Arial"/>
          <w:sz w:val="22"/>
          <w:szCs w:val="22"/>
        </w:rPr>
        <w:tab/>
      </w:r>
      <w:r w:rsidRPr="00132257">
        <w:rPr>
          <w:rFonts w:ascii="Arial" w:hAnsi="Arial" w:cs="Arial"/>
          <w:sz w:val="22"/>
          <w:szCs w:val="22"/>
        </w:rPr>
        <w:tab/>
      </w:r>
      <w:r w:rsidRPr="00132257">
        <w:rPr>
          <w:rFonts w:ascii="Arial" w:hAnsi="Arial" w:cs="Arial"/>
          <w:sz w:val="22"/>
          <w:szCs w:val="22"/>
        </w:rPr>
        <w:tab/>
        <w:t>10</w:t>
      </w:r>
      <w:r w:rsidRPr="00132257">
        <w:rPr>
          <w:rFonts w:ascii="Arial" w:hAnsi="Arial" w:cs="Arial"/>
          <w:sz w:val="22"/>
          <w:szCs w:val="22"/>
        </w:rPr>
        <w:tab/>
        <w:t>Grams per Liter</w:t>
      </w:r>
    </w:p>
    <w:p w14:paraId="4D6CFD3E" w14:textId="77777777" w:rsidR="00EB6127" w:rsidRPr="00132257" w:rsidRDefault="00EB6127" w:rsidP="00EB6127">
      <w:pPr>
        <w:ind w:firstLine="720"/>
        <w:rPr>
          <w:rFonts w:ascii="Arial" w:hAnsi="Arial" w:cs="Arial"/>
          <w:sz w:val="22"/>
          <w:szCs w:val="22"/>
        </w:rPr>
      </w:pPr>
      <w:r>
        <w:rPr>
          <w:rFonts w:ascii="Arial" w:hAnsi="Arial" w:cs="Arial"/>
          <w:sz w:val="22"/>
          <w:szCs w:val="22"/>
        </w:rPr>
        <w:t>3</w:t>
      </w:r>
      <w:r w:rsidRPr="00132257">
        <w:rPr>
          <w:rFonts w:ascii="Arial" w:hAnsi="Arial" w:cs="Arial"/>
          <w:sz w:val="22"/>
          <w:szCs w:val="22"/>
        </w:rPr>
        <w:t>.  Polyurethane</w:t>
      </w:r>
      <w:r w:rsidRPr="00132257">
        <w:rPr>
          <w:rFonts w:ascii="Arial" w:hAnsi="Arial" w:cs="Arial"/>
          <w:sz w:val="22"/>
          <w:szCs w:val="22"/>
        </w:rPr>
        <w:tab/>
      </w:r>
      <w:r w:rsidRPr="00132257">
        <w:rPr>
          <w:rFonts w:ascii="Arial" w:hAnsi="Arial" w:cs="Arial"/>
          <w:sz w:val="22"/>
          <w:szCs w:val="22"/>
        </w:rPr>
        <w:tab/>
      </w:r>
      <w:r w:rsidRPr="00132257">
        <w:rPr>
          <w:rFonts w:ascii="Arial" w:hAnsi="Arial" w:cs="Arial"/>
          <w:sz w:val="22"/>
          <w:szCs w:val="22"/>
        </w:rPr>
        <w:tab/>
        <w:t>60</w:t>
      </w:r>
      <w:r w:rsidRPr="00132257">
        <w:rPr>
          <w:rFonts w:ascii="Arial" w:hAnsi="Arial" w:cs="Arial"/>
          <w:sz w:val="22"/>
          <w:szCs w:val="22"/>
        </w:rPr>
        <w:tab/>
        <w:t>Grams per Liter</w:t>
      </w:r>
    </w:p>
    <w:p w14:paraId="693C1DC5" w14:textId="77777777" w:rsidR="00EB6127" w:rsidRPr="00132257" w:rsidRDefault="00EB6127" w:rsidP="00EB6127">
      <w:pPr>
        <w:ind w:firstLine="720"/>
        <w:rPr>
          <w:rFonts w:ascii="Arial" w:hAnsi="Arial" w:cs="Arial"/>
          <w:sz w:val="22"/>
          <w:szCs w:val="22"/>
        </w:rPr>
      </w:pPr>
      <w:r w:rsidRPr="00132257">
        <w:rPr>
          <w:rFonts w:ascii="Arial" w:hAnsi="Arial" w:cs="Arial"/>
          <w:sz w:val="22"/>
          <w:szCs w:val="22"/>
        </w:rPr>
        <w:t>4.  Color Coating Urethane Paint</w:t>
      </w:r>
      <w:r w:rsidRPr="00132257">
        <w:rPr>
          <w:rFonts w:ascii="Arial" w:hAnsi="Arial" w:cs="Arial"/>
          <w:sz w:val="22"/>
          <w:szCs w:val="22"/>
        </w:rPr>
        <w:tab/>
        <w:t>75</w:t>
      </w:r>
      <w:r w:rsidRPr="00132257">
        <w:rPr>
          <w:rFonts w:ascii="Arial" w:hAnsi="Arial" w:cs="Arial"/>
          <w:sz w:val="22"/>
          <w:szCs w:val="22"/>
        </w:rPr>
        <w:tab/>
        <w:t>Grams per Liter</w:t>
      </w:r>
    </w:p>
    <w:p w14:paraId="424EFE23" w14:textId="77777777" w:rsidR="00EB6127" w:rsidRPr="00132257" w:rsidRDefault="00EB6127" w:rsidP="00EB6127">
      <w:pPr>
        <w:tabs>
          <w:tab w:val="left" w:pos="0"/>
        </w:tabs>
        <w:suppressAutoHyphens/>
        <w:ind w:firstLine="720"/>
        <w:jc w:val="both"/>
        <w:rPr>
          <w:rFonts w:ascii="Arial" w:hAnsi="Arial" w:cs="Arial"/>
          <w:spacing w:val="-3"/>
          <w:sz w:val="22"/>
          <w:szCs w:val="22"/>
        </w:rPr>
      </w:pPr>
      <w:r w:rsidRPr="00132257">
        <w:rPr>
          <w:rFonts w:ascii="Arial" w:hAnsi="Arial" w:cs="Arial"/>
          <w:sz w:val="22"/>
          <w:szCs w:val="22"/>
        </w:rPr>
        <w:t xml:space="preserve">5.  </w:t>
      </w:r>
      <w:r>
        <w:rPr>
          <w:rFonts w:ascii="Arial" w:hAnsi="Arial" w:cs="Arial"/>
          <w:sz w:val="22"/>
          <w:szCs w:val="22"/>
        </w:rPr>
        <w:t>Line Paint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75</w:t>
      </w:r>
      <w:r>
        <w:rPr>
          <w:rFonts w:ascii="Arial" w:hAnsi="Arial" w:cs="Arial"/>
          <w:sz w:val="22"/>
          <w:szCs w:val="22"/>
        </w:rPr>
        <w:tab/>
      </w:r>
      <w:r w:rsidRPr="00132257">
        <w:rPr>
          <w:rFonts w:ascii="Arial" w:hAnsi="Arial" w:cs="Arial"/>
          <w:sz w:val="22"/>
          <w:szCs w:val="22"/>
        </w:rPr>
        <w:t>Grams per Liter</w:t>
      </w:r>
    </w:p>
    <w:p w14:paraId="0C5BE74E" w14:textId="77777777" w:rsidR="00EB6127" w:rsidRDefault="00EB6127" w:rsidP="00EB6127">
      <w:pPr>
        <w:tabs>
          <w:tab w:val="left" w:pos="0"/>
          <w:tab w:val="left" w:pos="270"/>
        </w:tabs>
        <w:suppressAutoHyphens/>
        <w:jc w:val="both"/>
        <w:rPr>
          <w:rFonts w:ascii="Arial" w:hAnsi="Arial" w:cs="Arial"/>
          <w:color w:val="E36C0A"/>
          <w:spacing w:val="-3"/>
          <w:sz w:val="22"/>
          <w:szCs w:val="22"/>
        </w:rPr>
      </w:pPr>
    </w:p>
    <w:p w14:paraId="00928321" w14:textId="77777777" w:rsidR="00EB6127" w:rsidRDefault="00EB6127" w:rsidP="00EB6127">
      <w:pPr>
        <w:tabs>
          <w:tab w:val="left" w:pos="0"/>
          <w:tab w:val="left" w:pos="270"/>
        </w:tabs>
        <w:suppressAutoHyphens/>
        <w:jc w:val="both"/>
        <w:rPr>
          <w:rFonts w:ascii="Arial" w:hAnsi="Arial" w:cs="Arial"/>
          <w:color w:val="E36C0A"/>
          <w:spacing w:val="-3"/>
          <w:sz w:val="22"/>
          <w:szCs w:val="22"/>
        </w:rPr>
      </w:pPr>
    </w:p>
    <w:p w14:paraId="6C2117BE" w14:textId="77777777" w:rsidR="00EB6127" w:rsidRDefault="00EB6127" w:rsidP="00EB6127">
      <w:pPr>
        <w:tabs>
          <w:tab w:val="left" w:pos="0"/>
          <w:tab w:val="left" w:pos="270"/>
        </w:tabs>
        <w:suppressAutoHyphens/>
        <w:jc w:val="both"/>
        <w:rPr>
          <w:rFonts w:ascii="Arial" w:hAnsi="Arial" w:cs="Arial"/>
          <w:color w:val="E36C0A"/>
          <w:spacing w:val="-3"/>
          <w:sz w:val="22"/>
          <w:szCs w:val="22"/>
        </w:rPr>
      </w:pPr>
    </w:p>
    <w:p w14:paraId="1C8468C5" w14:textId="77777777" w:rsidR="00EB6127" w:rsidRDefault="00EB6127" w:rsidP="00EB6127">
      <w:pPr>
        <w:tabs>
          <w:tab w:val="left" w:pos="0"/>
          <w:tab w:val="left" w:pos="270"/>
        </w:tabs>
        <w:suppressAutoHyphens/>
        <w:jc w:val="both"/>
        <w:rPr>
          <w:rFonts w:ascii="Arial" w:hAnsi="Arial" w:cs="Arial"/>
          <w:color w:val="E36C0A"/>
          <w:spacing w:val="-3"/>
          <w:sz w:val="22"/>
          <w:szCs w:val="22"/>
        </w:rPr>
      </w:pPr>
    </w:p>
    <w:p w14:paraId="6B7849F2" w14:textId="4C98C9D9" w:rsidR="00EB6127" w:rsidRPr="006B1A02" w:rsidRDefault="00EB6127" w:rsidP="00EB6127">
      <w:pPr>
        <w:tabs>
          <w:tab w:val="left" w:pos="0"/>
          <w:tab w:val="left" w:pos="270"/>
        </w:tabs>
        <w:suppressAutoHyphens/>
        <w:jc w:val="both"/>
        <w:rPr>
          <w:rFonts w:ascii="Arial" w:hAnsi="Arial" w:cs="Arial"/>
          <w:spacing w:val="-3"/>
          <w:sz w:val="22"/>
          <w:szCs w:val="22"/>
        </w:rPr>
      </w:pPr>
      <w:r w:rsidRPr="006B1A02">
        <w:rPr>
          <w:rFonts w:ascii="Arial" w:hAnsi="Arial" w:cs="Arial"/>
          <w:color w:val="E36C0A"/>
          <w:spacing w:val="-3"/>
          <w:sz w:val="22"/>
          <w:szCs w:val="22"/>
        </w:rPr>
        <w:t>Action</w:t>
      </w:r>
      <w:r>
        <w:rPr>
          <w:rFonts w:ascii="Arial" w:hAnsi="Arial" w:cs="Arial"/>
          <w:color w:val="E36C0A"/>
          <w:spacing w:val="-3"/>
          <w:sz w:val="22"/>
          <w:szCs w:val="22"/>
        </w:rPr>
        <w:t>Wood Ultimate</w:t>
      </w:r>
    </w:p>
    <w:p w14:paraId="00B9C2D4" w14:textId="77777777" w:rsidR="00EB6127" w:rsidRDefault="00EB6127" w:rsidP="00EB6127">
      <w:pPr>
        <w:tabs>
          <w:tab w:val="left" w:pos="0"/>
          <w:tab w:val="left" w:pos="270"/>
        </w:tabs>
        <w:suppressAutoHyphens/>
        <w:ind w:left="360" w:hanging="360"/>
        <w:jc w:val="both"/>
        <w:rPr>
          <w:rFonts w:ascii="Arial" w:hAnsi="Arial" w:cs="Arial"/>
          <w:color w:val="E36C0A"/>
          <w:spacing w:val="-3"/>
          <w:sz w:val="22"/>
          <w:szCs w:val="22"/>
        </w:rPr>
      </w:pPr>
      <w:r w:rsidRPr="006B1A02">
        <w:rPr>
          <w:rFonts w:ascii="Arial" w:hAnsi="Arial" w:cs="Arial"/>
          <w:color w:val="E36C0A"/>
          <w:spacing w:val="-3"/>
          <w:sz w:val="22"/>
          <w:szCs w:val="22"/>
        </w:rPr>
        <w:t>Page 4</w:t>
      </w:r>
      <w:r>
        <w:rPr>
          <w:rFonts w:ascii="Arial" w:hAnsi="Arial" w:cs="Arial"/>
          <w:color w:val="E36C0A"/>
          <w:spacing w:val="-3"/>
          <w:sz w:val="22"/>
          <w:szCs w:val="22"/>
        </w:rPr>
        <w:t xml:space="preserve"> of 5</w:t>
      </w:r>
    </w:p>
    <w:p w14:paraId="7173E082" w14:textId="77777777" w:rsidR="00EB6127" w:rsidRPr="00132257" w:rsidRDefault="00EB6127" w:rsidP="00EB6127">
      <w:pPr>
        <w:tabs>
          <w:tab w:val="left" w:pos="0"/>
          <w:tab w:val="left" w:pos="270"/>
        </w:tabs>
        <w:suppressAutoHyphens/>
        <w:ind w:left="360" w:hanging="360"/>
        <w:jc w:val="both"/>
        <w:rPr>
          <w:rFonts w:ascii="Arial" w:hAnsi="Arial" w:cs="Arial"/>
          <w:snapToGrid w:val="0"/>
          <w:spacing w:val="-3"/>
          <w:sz w:val="22"/>
          <w:szCs w:val="22"/>
        </w:rPr>
      </w:pPr>
    </w:p>
    <w:p w14:paraId="0578BC7D"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C</w:t>
      </w:r>
      <w:r w:rsidRPr="006B1A02">
        <w:rPr>
          <w:rFonts w:ascii="Arial" w:hAnsi="Arial" w:cs="Arial"/>
          <w:spacing w:val="-3"/>
          <w:sz w:val="22"/>
          <w:szCs w:val="22"/>
        </w:rPr>
        <w:t>.  Subfloor</w:t>
      </w:r>
    </w:p>
    <w:p w14:paraId="03E3BD96"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b/>
        <w:t>1.  Vapor barrier shall be 6-mil polyethylene.</w:t>
      </w:r>
    </w:p>
    <w:p w14:paraId="52ECE37B" w14:textId="77777777" w:rsidR="00EB6127" w:rsidRPr="00E70E6C" w:rsidRDefault="00EB6127" w:rsidP="00EB6127">
      <w:pPr>
        <w:tabs>
          <w:tab w:val="left" w:pos="-720"/>
          <w:tab w:val="left" w:pos="270"/>
          <w:tab w:val="left" w:pos="630"/>
          <w:tab w:val="left" w:pos="990"/>
        </w:tabs>
        <w:suppressAutoHyphens/>
        <w:ind w:left="540" w:hanging="540"/>
        <w:jc w:val="both"/>
        <w:rPr>
          <w:rFonts w:ascii="Arial" w:hAnsi="Arial" w:cs="Arial"/>
          <w:spacing w:val="-3"/>
          <w:sz w:val="22"/>
          <w:szCs w:val="22"/>
        </w:rPr>
      </w:pPr>
      <w:r w:rsidRPr="00E70E6C">
        <w:rPr>
          <w:rFonts w:ascii="Arial" w:hAnsi="Arial" w:cs="Arial"/>
          <w:spacing w:val="-3"/>
          <w:sz w:val="22"/>
          <w:szCs w:val="22"/>
        </w:rPr>
        <w:t xml:space="preserve">     2. The pads shall be AirTech II 48 durometer 7/16"(11mm) natural rubber pads.</w:t>
      </w:r>
      <w:r>
        <w:rPr>
          <w:rFonts w:ascii="Arial" w:hAnsi="Arial" w:cs="Arial"/>
          <w:spacing w:val="-3"/>
          <w:sz w:val="22"/>
          <w:szCs w:val="22"/>
        </w:rPr>
        <w:t xml:space="preserve">  </w:t>
      </w:r>
      <w:r w:rsidRPr="00E70E6C">
        <w:rPr>
          <w:rFonts w:ascii="Arial" w:hAnsi="Arial" w:cs="Arial"/>
          <w:spacing w:val="-3"/>
          <w:sz w:val="22"/>
          <w:szCs w:val="22"/>
        </w:rPr>
        <w:t>Other options include: ¾” (19mm) AirThrust Pads, ½” Continuous closed or open cell Performance Foam</w:t>
      </w:r>
      <w:r>
        <w:rPr>
          <w:rFonts w:ascii="Arial" w:hAnsi="Arial" w:cs="Arial"/>
          <w:spacing w:val="-3"/>
          <w:sz w:val="22"/>
          <w:szCs w:val="22"/>
        </w:rPr>
        <w:t>.</w:t>
      </w:r>
    </w:p>
    <w:p w14:paraId="64DFC42B" w14:textId="77777777" w:rsidR="00EB6127" w:rsidRPr="00E70E6C" w:rsidRDefault="00EB6127" w:rsidP="00EB6127">
      <w:pPr>
        <w:tabs>
          <w:tab w:val="left" w:pos="0"/>
          <w:tab w:val="left" w:pos="270"/>
        </w:tabs>
        <w:suppressAutoHyphens/>
        <w:ind w:left="540" w:hanging="540"/>
        <w:jc w:val="both"/>
        <w:rPr>
          <w:rFonts w:ascii="Arial" w:hAnsi="Arial" w:cs="Arial"/>
          <w:spacing w:val="-3"/>
          <w:sz w:val="22"/>
          <w:szCs w:val="22"/>
        </w:rPr>
      </w:pPr>
      <w:r w:rsidRPr="00E70E6C">
        <w:rPr>
          <w:rFonts w:ascii="Arial" w:hAnsi="Arial" w:cs="Arial"/>
          <w:spacing w:val="-3"/>
          <w:sz w:val="22"/>
          <w:szCs w:val="22"/>
        </w:rPr>
        <w:tab/>
        <w:t xml:space="preserve">3. </w:t>
      </w:r>
      <w:r w:rsidRPr="00E70E6C">
        <w:rPr>
          <w:rFonts w:ascii="Arial" w:eastAsia="MS Mincho" w:hAnsi="Arial" w:cs="Arial"/>
          <w:sz w:val="22"/>
          <w:szCs w:val="22"/>
        </w:rPr>
        <w:t xml:space="preserve">Panels shall be 15/32" x 4' x 8' (12mm x 1.2M x 2.4m), </w:t>
      </w:r>
      <w:r>
        <w:rPr>
          <w:rFonts w:ascii="Arial" w:eastAsia="MS Mincho" w:hAnsi="Arial" w:cs="Arial"/>
          <w:sz w:val="22"/>
          <w:szCs w:val="22"/>
        </w:rPr>
        <w:t xml:space="preserve">exposure 1, rated sheathing, </w:t>
      </w:r>
      <w:r w:rsidRPr="00E70E6C">
        <w:rPr>
          <w:rFonts w:ascii="Arial" w:eastAsia="MS Mincho" w:hAnsi="Arial" w:cs="Arial"/>
          <w:sz w:val="22"/>
          <w:szCs w:val="22"/>
        </w:rPr>
        <w:t>minimum APA span rating of 32/16.</w:t>
      </w:r>
      <w:r>
        <w:rPr>
          <w:rFonts w:ascii="Arial" w:eastAsia="MS Mincho" w:hAnsi="Arial" w:cs="Arial"/>
          <w:sz w:val="22"/>
          <w:szCs w:val="22"/>
        </w:rPr>
        <w:t xml:space="preserve"> </w:t>
      </w:r>
      <w:r>
        <w:rPr>
          <w:rFonts w:ascii="Arial" w:hAnsi="Arial" w:cs="Arial"/>
          <w:sz w:val="22"/>
          <w:szCs w:val="22"/>
        </w:rPr>
        <w:t>(Premium HPS sheathing as supplied by Action Floor Systems, LLC. or plywood as approved).</w:t>
      </w:r>
    </w:p>
    <w:p w14:paraId="77758155" w14:textId="77777777" w:rsidR="00EB6127" w:rsidRPr="00E70E6C" w:rsidRDefault="00EB6127" w:rsidP="00EB6127">
      <w:pPr>
        <w:tabs>
          <w:tab w:val="left" w:pos="0"/>
          <w:tab w:val="left" w:pos="270"/>
        </w:tabs>
        <w:suppressAutoHyphens/>
        <w:ind w:left="360" w:hanging="90"/>
        <w:jc w:val="both"/>
        <w:rPr>
          <w:rFonts w:ascii="Arial" w:hAnsi="Arial" w:cs="Arial"/>
          <w:spacing w:val="-3"/>
          <w:sz w:val="22"/>
          <w:szCs w:val="22"/>
        </w:rPr>
      </w:pPr>
      <w:r w:rsidRPr="00E70E6C">
        <w:rPr>
          <w:rFonts w:ascii="Arial" w:hAnsi="Arial" w:cs="Arial"/>
          <w:spacing w:val="-3"/>
          <w:sz w:val="22"/>
          <w:szCs w:val="22"/>
        </w:rPr>
        <w:t>4.  Construction adhesive between layers of sheathing shall be PL-400 or equal.</w:t>
      </w:r>
    </w:p>
    <w:p w14:paraId="71EF804E" w14:textId="77777777" w:rsidR="00EB6127" w:rsidRPr="006B1A02" w:rsidRDefault="00EB6127" w:rsidP="00EB6127">
      <w:pPr>
        <w:pStyle w:val="PlainText"/>
        <w:ind w:left="540" w:hanging="540"/>
        <w:rPr>
          <w:rFonts w:ascii="Arial" w:hAnsi="Arial" w:cs="Arial"/>
          <w:spacing w:val="-3"/>
          <w:sz w:val="22"/>
          <w:szCs w:val="22"/>
        </w:rPr>
      </w:pPr>
      <w:r w:rsidRPr="00E70E6C">
        <w:rPr>
          <w:rFonts w:ascii="Arial" w:hAnsi="Arial" w:cs="Arial"/>
          <w:spacing w:val="-3"/>
          <w:sz w:val="22"/>
          <w:szCs w:val="22"/>
        </w:rPr>
        <w:t xml:space="preserve">    5. </w:t>
      </w:r>
      <w:r>
        <w:rPr>
          <w:rFonts w:ascii="Arial" w:hAnsi="Arial" w:cs="Arial"/>
          <w:spacing w:val="-3"/>
          <w:sz w:val="22"/>
          <w:szCs w:val="22"/>
        </w:rPr>
        <w:t xml:space="preserve"> </w:t>
      </w:r>
      <w:r w:rsidRPr="00E70E6C">
        <w:rPr>
          <w:rFonts w:ascii="Arial" w:hAnsi="Arial" w:cs="Arial"/>
          <w:spacing w:val="-3"/>
          <w:sz w:val="22"/>
          <w:szCs w:val="22"/>
        </w:rPr>
        <w:t xml:space="preserve">Wood Flooring adhesive shall be single component </w:t>
      </w:r>
      <w:r>
        <w:rPr>
          <w:rFonts w:ascii="Arial" w:hAnsi="Arial" w:cs="Arial"/>
          <w:spacing w:val="-3"/>
          <w:sz w:val="22"/>
          <w:szCs w:val="22"/>
        </w:rPr>
        <w:t xml:space="preserve">elastomeric polyurethane or PVA </w:t>
      </w:r>
      <w:r w:rsidRPr="00E70E6C">
        <w:rPr>
          <w:rFonts w:ascii="Arial" w:hAnsi="Arial" w:cs="Arial"/>
          <w:spacing w:val="-3"/>
          <w:sz w:val="22"/>
          <w:szCs w:val="22"/>
        </w:rPr>
        <w:t>adhesive when suitable, for use with parquet.</w:t>
      </w:r>
      <w:r w:rsidRPr="006B1A02">
        <w:rPr>
          <w:rFonts w:ascii="Arial" w:hAnsi="Arial" w:cs="Arial"/>
          <w:spacing w:val="-3"/>
          <w:sz w:val="22"/>
          <w:szCs w:val="22"/>
        </w:rPr>
        <w:t xml:space="preserve"> </w:t>
      </w:r>
    </w:p>
    <w:p w14:paraId="0C1A15DE"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D</w:t>
      </w:r>
      <w:r w:rsidRPr="006B1A02">
        <w:rPr>
          <w:rFonts w:ascii="Arial" w:hAnsi="Arial" w:cs="Arial"/>
          <w:spacing w:val="-3"/>
          <w:sz w:val="22"/>
          <w:szCs w:val="22"/>
        </w:rPr>
        <w:t xml:space="preserve">. Fasteners   </w:t>
      </w:r>
    </w:p>
    <w:p w14:paraId="5FC59DEB"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1.  Subfloor fasteners shall be 1" (25mm) coated staples.</w:t>
      </w:r>
    </w:p>
    <w:p w14:paraId="3B482A05" w14:textId="77777777" w:rsidR="00EB6127" w:rsidRPr="006B1A02" w:rsidRDefault="00EB6127" w:rsidP="00EB6127">
      <w:pPr>
        <w:tabs>
          <w:tab w:val="left" w:pos="0"/>
          <w:tab w:val="left" w:pos="270"/>
        </w:tabs>
        <w:suppressAutoHyphens/>
        <w:jc w:val="both"/>
        <w:rPr>
          <w:rFonts w:ascii="Arial" w:hAnsi="Arial" w:cs="Arial"/>
          <w:spacing w:val="-3"/>
          <w:sz w:val="22"/>
          <w:szCs w:val="22"/>
        </w:rPr>
      </w:pPr>
      <w:r>
        <w:rPr>
          <w:rFonts w:ascii="Arial" w:hAnsi="Arial" w:cs="Arial"/>
          <w:spacing w:val="-3"/>
          <w:sz w:val="22"/>
          <w:szCs w:val="22"/>
        </w:rPr>
        <w:t>E</w:t>
      </w:r>
      <w:r w:rsidRPr="006B1A02">
        <w:rPr>
          <w:rFonts w:ascii="Arial" w:hAnsi="Arial" w:cs="Arial"/>
          <w:spacing w:val="-3"/>
          <w:sz w:val="22"/>
          <w:szCs w:val="22"/>
        </w:rPr>
        <w:t xml:space="preserve">.  Wall Base   </w:t>
      </w:r>
    </w:p>
    <w:p w14:paraId="5A80E000" w14:textId="77777777" w:rsidR="00EB6127" w:rsidRPr="006B1A02" w:rsidRDefault="00EB6127" w:rsidP="00EB6127">
      <w:pPr>
        <w:tabs>
          <w:tab w:val="left" w:pos="0"/>
          <w:tab w:val="left" w:pos="270"/>
        </w:tabs>
        <w:suppressAutoHyphens/>
        <w:ind w:left="450" w:hanging="450"/>
        <w:jc w:val="both"/>
        <w:rPr>
          <w:rFonts w:ascii="Arial" w:hAnsi="Arial" w:cs="Arial"/>
          <w:spacing w:val="-3"/>
          <w:sz w:val="22"/>
          <w:szCs w:val="22"/>
        </w:rPr>
      </w:pPr>
      <w:r w:rsidRPr="006B1A02">
        <w:rPr>
          <w:rFonts w:ascii="Arial" w:hAnsi="Arial" w:cs="Arial"/>
          <w:spacing w:val="-3"/>
          <w:sz w:val="22"/>
          <w:szCs w:val="22"/>
        </w:rPr>
        <w:t xml:space="preserve">   1. Wall base shall be 3" x 4" (76mm x 102mm) vented cove base with pre-</w:t>
      </w:r>
      <w:r>
        <w:rPr>
          <w:rFonts w:ascii="Arial" w:hAnsi="Arial" w:cs="Arial"/>
          <w:spacing w:val="-3"/>
          <w:sz w:val="22"/>
          <w:szCs w:val="22"/>
        </w:rPr>
        <w:t xml:space="preserve">molded corners </w:t>
      </w:r>
      <w:r w:rsidRPr="006B1A02">
        <w:rPr>
          <w:rFonts w:ascii="Arial" w:hAnsi="Arial" w:cs="Arial"/>
          <w:spacing w:val="-3"/>
          <w:sz w:val="22"/>
          <w:szCs w:val="22"/>
        </w:rPr>
        <w:t>(specify black or brown), as supplied by Action Floor Systems, LLC.</w:t>
      </w:r>
    </w:p>
    <w:p w14:paraId="1D1E4634"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F</w:t>
      </w:r>
      <w:r w:rsidRPr="006B1A02">
        <w:rPr>
          <w:rFonts w:ascii="Arial" w:hAnsi="Arial" w:cs="Arial"/>
          <w:spacing w:val="-3"/>
          <w:sz w:val="22"/>
          <w:szCs w:val="22"/>
        </w:rPr>
        <w:t>.  Protective Floor Cover (optional)</w:t>
      </w:r>
    </w:p>
    <w:p w14:paraId="2D780971"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1.  Action AirRide cover system with patented air blower system.  System includes Phthalate-</w:t>
      </w:r>
    </w:p>
    <w:p w14:paraId="710EF1A4"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f</w:t>
      </w:r>
      <w:r>
        <w:rPr>
          <w:rFonts w:ascii="Arial" w:hAnsi="Arial" w:cs="Arial"/>
          <w:spacing w:val="-3"/>
          <w:sz w:val="22"/>
          <w:szCs w:val="22"/>
        </w:rPr>
        <w:t>ree, seamless 10’-0” wide, 20.5-</w:t>
      </w:r>
      <w:r w:rsidRPr="006B1A02">
        <w:rPr>
          <w:rFonts w:ascii="Arial" w:hAnsi="Arial" w:cs="Arial"/>
          <w:spacing w:val="-3"/>
          <w:sz w:val="22"/>
          <w:szCs w:val="22"/>
        </w:rPr>
        <w:t xml:space="preserve">ounce vinyl covers and A-frame rack. </w:t>
      </w:r>
    </w:p>
    <w:p w14:paraId="65590641"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p>
    <w:p w14:paraId="2351D830" w14:textId="77777777" w:rsidR="00EB6127" w:rsidRPr="00132257" w:rsidRDefault="00EB6127" w:rsidP="00EB6127">
      <w:pPr>
        <w:tabs>
          <w:tab w:val="left" w:pos="0"/>
          <w:tab w:val="left" w:pos="270"/>
        </w:tabs>
        <w:suppressAutoHyphens/>
        <w:ind w:left="360" w:hanging="360"/>
        <w:jc w:val="both"/>
        <w:rPr>
          <w:rFonts w:ascii="Arial" w:hAnsi="Arial" w:cs="Arial"/>
          <w:b/>
          <w:spacing w:val="-3"/>
          <w:sz w:val="22"/>
          <w:szCs w:val="22"/>
        </w:rPr>
      </w:pPr>
      <w:r w:rsidRPr="00132257">
        <w:rPr>
          <w:rFonts w:ascii="Arial" w:hAnsi="Arial" w:cs="Arial"/>
          <w:b/>
          <w:spacing w:val="-3"/>
          <w:sz w:val="22"/>
          <w:szCs w:val="22"/>
        </w:rPr>
        <w:t>PART 3 - EXECUTION</w:t>
      </w:r>
    </w:p>
    <w:p w14:paraId="15DF647C" w14:textId="77777777" w:rsidR="00EB6127" w:rsidRPr="00132257" w:rsidRDefault="00EB6127" w:rsidP="00EB6127">
      <w:pPr>
        <w:tabs>
          <w:tab w:val="left" w:pos="0"/>
          <w:tab w:val="left" w:pos="270"/>
        </w:tabs>
        <w:suppressAutoHyphens/>
        <w:jc w:val="both"/>
        <w:rPr>
          <w:rFonts w:ascii="Arial" w:hAnsi="Arial" w:cs="Arial"/>
          <w:spacing w:val="-3"/>
          <w:sz w:val="22"/>
          <w:szCs w:val="22"/>
        </w:rPr>
      </w:pPr>
      <w:r w:rsidRPr="00132257">
        <w:rPr>
          <w:rFonts w:ascii="Arial" w:hAnsi="Arial" w:cs="Arial"/>
          <w:b/>
          <w:spacing w:val="-3"/>
          <w:sz w:val="22"/>
          <w:szCs w:val="22"/>
        </w:rPr>
        <w:t>3.01 INSPECTION</w:t>
      </w:r>
    </w:p>
    <w:p w14:paraId="361EA19E" w14:textId="77777777" w:rsidR="00EB6127" w:rsidRPr="00132257" w:rsidRDefault="00EB6127" w:rsidP="00EB6127">
      <w:pPr>
        <w:tabs>
          <w:tab w:val="left" w:pos="0"/>
          <w:tab w:val="left" w:pos="270"/>
        </w:tabs>
        <w:suppressAutoHyphens/>
        <w:ind w:left="360" w:hanging="360"/>
        <w:jc w:val="both"/>
        <w:rPr>
          <w:rFonts w:ascii="Arial" w:hAnsi="Arial" w:cs="Arial"/>
          <w:spacing w:val="-3"/>
          <w:sz w:val="22"/>
          <w:szCs w:val="22"/>
        </w:rPr>
      </w:pPr>
      <w:r w:rsidRPr="00132257">
        <w:rPr>
          <w:rFonts w:ascii="Arial" w:hAnsi="Arial" w:cs="Arial"/>
          <w:spacing w:val="-3"/>
          <w:sz w:val="22"/>
          <w:szCs w:val="22"/>
        </w:rPr>
        <w:t>A.</w:t>
      </w:r>
      <w:r w:rsidRPr="00132257">
        <w:rPr>
          <w:rFonts w:ascii="Arial" w:hAnsi="Arial" w:cs="Arial"/>
          <w:spacing w:val="-3"/>
          <w:sz w:val="22"/>
          <w:szCs w:val="22"/>
        </w:rPr>
        <w:tab/>
      </w:r>
      <w:r>
        <w:rPr>
          <w:rFonts w:ascii="Arial" w:hAnsi="Arial" w:cs="Arial"/>
          <w:spacing w:val="-3"/>
          <w:sz w:val="22"/>
          <w:szCs w:val="22"/>
        </w:rPr>
        <w:t xml:space="preserve"> </w:t>
      </w:r>
      <w:r w:rsidRPr="00132257">
        <w:rPr>
          <w:rFonts w:ascii="Arial" w:hAnsi="Arial" w:cs="Arial"/>
          <w:spacing w:val="-3"/>
          <w:sz w:val="22"/>
          <w:szCs w:val="22"/>
        </w:rPr>
        <w:t>Inspect concrete slab for proper tolerance and dryness reporting any discrepancies in writing to the general contractor.</w:t>
      </w:r>
    </w:p>
    <w:p w14:paraId="502B098F" w14:textId="77777777" w:rsidR="00EB6127" w:rsidRPr="00132257" w:rsidRDefault="00EB6127" w:rsidP="00EB6127">
      <w:pPr>
        <w:tabs>
          <w:tab w:val="left" w:pos="0"/>
          <w:tab w:val="left" w:pos="270"/>
        </w:tabs>
        <w:suppressAutoHyphens/>
        <w:ind w:left="360" w:hanging="360"/>
        <w:jc w:val="both"/>
        <w:rPr>
          <w:rFonts w:ascii="Arial" w:hAnsi="Arial" w:cs="Arial"/>
          <w:spacing w:val="-3"/>
          <w:sz w:val="22"/>
          <w:szCs w:val="22"/>
        </w:rPr>
      </w:pPr>
      <w:r w:rsidRPr="00132257">
        <w:rPr>
          <w:rFonts w:ascii="Arial" w:hAnsi="Arial" w:cs="Arial"/>
          <w:spacing w:val="-3"/>
          <w:sz w:val="22"/>
          <w:szCs w:val="22"/>
        </w:rPr>
        <w:t>B.</w:t>
      </w:r>
      <w:r w:rsidRPr="00132257">
        <w:rPr>
          <w:rFonts w:ascii="Arial" w:hAnsi="Arial" w:cs="Arial"/>
          <w:spacing w:val="-3"/>
          <w:sz w:val="22"/>
          <w:szCs w:val="22"/>
        </w:rPr>
        <w:tab/>
        <w:t xml:space="preserve"> All work to put the concrete slab in acceptable condition shall be the responsibility of the general contractor.</w:t>
      </w:r>
    </w:p>
    <w:p w14:paraId="1E1A80A7" w14:textId="77777777" w:rsidR="00EB6127" w:rsidRPr="00132257" w:rsidRDefault="00EB6127" w:rsidP="00EB6127">
      <w:pPr>
        <w:tabs>
          <w:tab w:val="left" w:pos="0"/>
          <w:tab w:val="left" w:pos="270"/>
        </w:tabs>
        <w:suppressAutoHyphens/>
        <w:ind w:left="360" w:hanging="360"/>
        <w:jc w:val="both"/>
        <w:rPr>
          <w:rFonts w:ascii="Arial" w:hAnsi="Arial" w:cs="Arial"/>
          <w:spacing w:val="-3"/>
          <w:sz w:val="22"/>
          <w:szCs w:val="22"/>
        </w:rPr>
      </w:pPr>
      <w:r w:rsidRPr="00132257">
        <w:rPr>
          <w:rFonts w:ascii="Arial" w:hAnsi="Arial" w:cs="Arial"/>
          <w:spacing w:val="-3"/>
          <w:sz w:val="22"/>
          <w:szCs w:val="22"/>
        </w:rPr>
        <w:t>C.</w:t>
      </w:r>
      <w:r w:rsidRPr="00132257">
        <w:rPr>
          <w:rFonts w:ascii="Arial" w:hAnsi="Arial" w:cs="Arial"/>
          <w:spacing w:val="-3"/>
          <w:sz w:val="22"/>
          <w:szCs w:val="22"/>
        </w:rPr>
        <w:tab/>
        <w:t xml:space="preserve"> Slab shall be broom cleaned by the general contractor.</w:t>
      </w:r>
    </w:p>
    <w:p w14:paraId="79C64801" w14:textId="77777777" w:rsidR="00EB6127" w:rsidRPr="00A765FC" w:rsidRDefault="00EB6127" w:rsidP="00EB6127">
      <w:pPr>
        <w:tabs>
          <w:tab w:val="left" w:pos="0"/>
          <w:tab w:val="left" w:pos="270"/>
        </w:tabs>
        <w:suppressAutoHyphens/>
        <w:jc w:val="both"/>
        <w:rPr>
          <w:rFonts w:ascii="Times New Roman" w:hAnsi="Times New Roman" w:cs="Times New Roman"/>
          <w:spacing w:val="-3"/>
        </w:rPr>
      </w:pPr>
    </w:p>
    <w:p w14:paraId="46C53730" w14:textId="77777777" w:rsidR="00EB6127" w:rsidRPr="00132257" w:rsidRDefault="00EB6127" w:rsidP="00EB6127">
      <w:pPr>
        <w:tabs>
          <w:tab w:val="left" w:pos="0"/>
          <w:tab w:val="left" w:pos="270"/>
        </w:tabs>
        <w:suppressAutoHyphens/>
        <w:jc w:val="both"/>
        <w:rPr>
          <w:rFonts w:ascii="Arial" w:hAnsi="Arial" w:cs="Arial"/>
          <w:b/>
          <w:spacing w:val="-3"/>
          <w:sz w:val="22"/>
          <w:szCs w:val="22"/>
        </w:rPr>
      </w:pPr>
      <w:r w:rsidRPr="00132257">
        <w:rPr>
          <w:rFonts w:ascii="Arial" w:hAnsi="Arial" w:cs="Arial"/>
          <w:b/>
          <w:spacing w:val="-3"/>
          <w:sz w:val="22"/>
          <w:szCs w:val="22"/>
        </w:rPr>
        <w:t>3.02 SUBFLOOR INSTALLATION</w:t>
      </w:r>
    </w:p>
    <w:p w14:paraId="16E30AC6" w14:textId="77777777" w:rsidR="00EB6127" w:rsidRPr="00132257" w:rsidRDefault="00EB6127" w:rsidP="00EB6127">
      <w:pPr>
        <w:tabs>
          <w:tab w:val="left" w:pos="0"/>
          <w:tab w:val="left" w:pos="270"/>
        </w:tabs>
        <w:suppressAutoHyphens/>
        <w:ind w:left="360" w:hanging="360"/>
        <w:jc w:val="both"/>
        <w:rPr>
          <w:rFonts w:ascii="Arial" w:hAnsi="Arial" w:cs="Arial"/>
          <w:spacing w:val="-3"/>
          <w:sz w:val="22"/>
          <w:szCs w:val="22"/>
        </w:rPr>
      </w:pPr>
      <w:r w:rsidRPr="00132257">
        <w:rPr>
          <w:rFonts w:ascii="Arial" w:hAnsi="Arial" w:cs="Arial"/>
          <w:spacing w:val="-3"/>
          <w:sz w:val="22"/>
          <w:szCs w:val="22"/>
        </w:rPr>
        <w:t>A.  Cover concrete slab with polyethylene lapping edges 6” (150mm) and seal with adhesive or 2” (50mm) duct tape.</w:t>
      </w:r>
    </w:p>
    <w:p w14:paraId="1F211BB5" w14:textId="77777777" w:rsidR="00EB6127" w:rsidRPr="00132257" w:rsidRDefault="00EB6127" w:rsidP="00EB6127">
      <w:pPr>
        <w:pStyle w:val="PlainText"/>
        <w:ind w:left="360" w:hanging="360"/>
        <w:rPr>
          <w:rFonts w:ascii="Arial" w:eastAsia="MS Mincho" w:hAnsi="Arial" w:cs="Arial"/>
          <w:sz w:val="22"/>
          <w:szCs w:val="22"/>
        </w:rPr>
      </w:pPr>
      <w:r w:rsidRPr="00132257">
        <w:rPr>
          <w:rFonts w:ascii="Arial" w:hAnsi="Arial" w:cs="Arial"/>
          <w:spacing w:val="-3"/>
          <w:sz w:val="22"/>
          <w:szCs w:val="22"/>
        </w:rPr>
        <w:t xml:space="preserve">B.   </w:t>
      </w:r>
      <w:r w:rsidRPr="00132257">
        <w:rPr>
          <w:rFonts w:ascii="Arial" w:eastAsia="MS Mincho" w:hAnsi="Arial" w:cs="Arial"/>
          <w:sz w:val="22"/>
          <w:szCs w:val="22"/>
        </w:rPr>
        <w:t xml:space="preserve">AirTech II pads shall be attached to the underside of the first layer of </w:t>
      </w:r>
      <w:r>
        <w:rPr>
          <w:rFonts w:ascii="Arial" w:eastAsia="MS Mincho" w:hAnsi="Arial" w:cs="Arial"/>
          <w:sz w:val="22"/>
          <w:szCs w:val="22"/>
        </w:rPr>
        <w:t>sheathing</w:t>
      </w:r>
      <w:r w:rsidRPr="00132257">
        <w:rPr>
          <w:rFonts w:ascii="Arial" w:eastAsia="MS Mincho" w:hAnsi="Arial" w:cs="Arial"/>
          <w:sz w:val="22"/>
          <w:szCs w:val="22"/>
        </w:rPr>
        <w:t xml:space="preserve"> as specified                                                                                              by the manufacturer.</w:t>
      </w:r>
    </w:p>
    <w:p w14:paraId="5430B70F" w14:textId="77777777" w:rsidR="00EB6127" w:rsidRPr="00132257" w:rsidRDefault="00EB6127" w:rsidP="00EB6127">
      <w:pPr>
        <w:pStyle w:val="PlainText"/>
        <w:ind w:left="360" w:hanging="360"/>
        <w:rPr>
          <w:rFonts w:ascii="Arial" w:eastAsia="MS Mincho" w:hAnsi="Arial" w:cs="Arial"/>
          <w:sz w:val="22"/>
          <w:szCs w:val="22"/>
        </w:rPr>
      </w:pPr>
      <w:r w:rsidRPr="00132257">
        <w:rPr>
          <w:rFonts w:ascii="Arial" w:eastAsia="MS Mincho" w:hAnsi="Arial" w:cs="Arial"/>
          <w:sz w:val="22"/>
          <w:szCs w:val="22"/>
        </w:rPr>
        <w:t xml:space="preserve">C.  Place the first layer of padded </w:t>
      </w:r>
      <w:r>
        <w:rPr>
          <w:rFonts w:ascii="Arial" w:eastAsia="MS Mincho" w:hAnsi="Arial" w:cs="Arial"/>
          <w:sz w:val="22"/>
          <w:szCs w:val="22"/>
        </w:rPr>
        <w:t>sheathing</w:t>
      </w:r>
      <w:r w:rsidRPr="00132257">
        <w:rPr>
          <w:rFonts w:ascii="Arial" w:eastAsia="MS Mincho" w:hAnsi="Arial" w:cs="Arial"/>
          <w:sz w:val="22"/>
          <w:szCs w:val="22"/>
        </w:rPr>
        <w:t xml:space="preserve"> at a 45-degree angle to </w:t>
      </w:r>
      <w:r>
        <w:rPr>
          <w:rFonts w:ascii="Arial" w:eastAsia="MS Mincho" w:hAnsi="Arial" w:cs="Arial"/>
          <w:sz w:val="22"/>
          <w:szCs w:val="22"/>
        </w:rPr>
        <w:t xml:space="preserve">the intended direction of the </w:t>
      </w:r>
      <w:r w:rsidRPr="00132257">
        <w:rPr>
          <w:rFonts w:ascii="Arial" w:eastAsia="MS Mincho" w:hAnsi="Arial" w:cs="Arial"/>
          <w:sz w:val="22"/>
          <w:szCs w:val="22"/>
        </w:rPr>
        <w:t>finish maple flooring in a brick pattern.</w:t>
      </w:r>
    </w:p>
    <w:p w14:paraId="6BEB9F27" w14:textId="77777777" w:rsidR="00EB6127" w:rsidRDefault="00EB6127" w:rsidP="00EB6127">
      <w:pPr>
        <w:pStyle w:val="PlainText"/>
        <w:ind w:left="360" w:hanging="360"/>
        <w:rPr>
          <w:rFonts w:ascii="Times New Roman" w:eastAsia="MS Mincho" w:hAnsi="Times New Roman"/>
          <w:sz w:val="24"/>
        </w:rPr>
      </w:pPr>
      <w:r w:rsidRPr="00132257">
        <w:rPr>
          <w:rFonts w:ascii="Arial" w:eastAsia="MS Mincho" w:hAnsi="Arial" w:cs="Arial"/>
          <w:sz w:val="22"/>
          <w:szCs w:val="22"/>
        </w:rPr>
        <w:t xml:space="preserve">D.  Fasten the second layer of </w:t>
      </w:r>
      <w:r>
        <w:rPr>
          <w:rFonts w:ascii="Arial" w:eastAsia="MS Mincho" w:hAnsi="Arial" w:cs="Arial"/>
          <w:sz w:val="22"/>
          <w:szCs w:val="22"/>
        </w:rPr>
        <w:t>sheathing</w:t>
      </w:r>
      <w:r w:rsidRPr="00132257">
        <w:rPr>
          <w:rFonts w:ascii="Arial" w:eastAsia="MS Mincho" w:hAnsi="Arial" w:cs="Arial"/>
          <w:sz w:val="22"/>
          <w:szCs w:val="22"/>
        </w:rPr>
        <w:t xml:space="preserve"> without pads at a 45-degree angle </w:t>
      </w:r>
      <w:r>
        <w:rPr>
          <w:rFonts w:ascii="Arial" w:eastAsia="MS Mincho" w:hAnsi="Arial" w:cs="Arial"/>
          <w:sz w:val="22"/>
          <w:szCs w:val="22"/>
        </w:rPr>
        <w:t xml:space="preserve">or at right angles to the </w:t>
      </w:r>
      <w:r w:rsidRPr="00132257">
        <w:rPr>
          <w:rFonts w:ascii="Arial" w:eastAsia="MS Mincho" w:hAnsi="Arial" w:cs="Arial"/>
          <w:sz w:val="22"/>
          <w:szCs w:val="22"/>
        </w:rPr>
        <w:t xml:space="preserve">first layer.  </w:t>
      </w:r>
      <w:r w:rsidRPr="00132257">
        <w:rPr>
          <w:rFonts w:ascii="Arial" w:hAnsi="Arial" w:cs="Arial"/>
          <w:spacing w:val="-3"/>
          <w:sz w:val="22"/>
          <w:szCs w:val="22"/>
        </w:rPr>
        <w:t xml:space="preserve">Apply construction adhesive in a box "x" pattern to the bottom side of the </w:t>
      </w:r>
      <w:r>
        <w:rPr>
          <w:rFonts w:ascii="Arial" w:hAnsi="Arial" w:cs="Arial"/>
          <w:spacing w:val="-3"/>
          <w:sz w:val="22"/>
          <w:szCs w:val="22"/>
        </w:rPr>
        <w:t>sheathing</w:t>
      </w:r>
      <w:r w:rsidRPr="00132257">
        <w:rPr>
          <w:rFonts w:ascii="Arial" w:hAnsi="Arial" w:cs="Arial"/>
          <w:spacing w:val="-3"/>
          <w:sz w:val="22"/>
          <w:szCs w:val="22"/>
        </w:rPr>
        <w:t xml:space="preserve">.  </w:t>
      </w:r>
      <w:r w:rsidRPr="00132257">
        <w:rPr>
          <w:rFonts w:ascii="Arial" w:eastAsia="MS Mincho" w:hAnsi="Arial" w:cs="Arial"/>
          <w:sz w:val="22"/>
          <w:szCs w:val="22"/>
        </w:rPr>
        <w:t xml:space="preserve">The </w:t>
      </w:r>
      <w:r>
        <w:rPr>
          <w:rFonts w:ascii="Arial" w:eastAsia="MS Mincho" w:hAnsi="Arial" w:cs="Arial"/>
          <w:sz w:val="22"/>
          <w:szCs w:val="22"/>
        </w:rPr>
        <w:t>sheathing</w:t>
      </w:r>
      <w:r w:rsidRPr="00132257">
        <w:rPr>
          <w:rFonts w:ascii="Arial" w:eastAsia="MS Mincho" w:hAnsi="Arial" w:cs="Arial"/>
          <w:sz w:val="22"/>
          <w:szCs w:val="22"/>
        </w:rPr>
        <w:t xml:space="preserve"> must be nailed or stapled together with 1” (25mm) fasteners starting from the center of the sheet and working outward. </w:t>
      </w:r>
      <w:r w:rsidRPr="00132257">
        <w:rPr>
          <w:rFonts w:ascii="Arial" w:hAnsi="Arial" w:cs="Arial"/>
          <w:spacing w:val="-3"/>
          <w:sz w:val="22"/>
          <w:szCs w:val="22"/>
        </w:rPr>
        <w:t xml:space="preserve">At perimeter of sheet, fasten approximately 2" (50mm) from edge of sheets at 4"(102mm) on center across and rows 6” (300mm) on center. </w:t>
      </w:r>
      <w:r w:rsidRPr="00132257">
        <w:rPr>
          <w:rFonts w:ascii="Arial" w:eastAsia="MS Mincho" w:hAnsi="Arial" w:cs="Arial"/>
          <w:sz w:val="22"/>
          <w:szCs w:val="22"/>
        </w:rPr>
        <w:t xml:space="preserve"> No joint in the second layer of </w:t>
      </w:r>
      <w:r>
        <w:rPr>
          <w:rFonts w:ascii="Arial" w:eastAsia="MS Mincho" w:hAnsi="Arial" w:cs="Arial"/>
          <w:sz w:val="22"/>
          <w:szCs w:val="22"/>
        </w:rPr>
        <w:t>sheathing</w:t>
      </w:r>
      <w:r w:rsidRPr="00132257">
        <w:rPr>
          <w:rFonts w:ascii="Arial" w:eastAsia="MS Mincho" w:hAnsi="Arial" w:cs="Arial"/>
          <w:sz w:val="22"/>
          <w:szCs w:val="22"/>
        </w:rPr>
        <w:t xml:space="preserve"> shall coincide with a joint in the first layer.  Allow 1/8" (6mm) gap between panels at sides and edges, and a 2" (50mm) expansion void at walls and all vertical obstructions on both layers of </w:t>
      </w:r>
      <w:r>
        <w:rPr>
          <w:rFonts w:ascii="Arial" w:eastAsia="MS Mincho" w:hAnsi="Arial" w:cs="Arial"/>
          <w:sz w:val="22"/>
          <w:szCs w:val="22"/>
        </w:rPr>
        <w:t>sheathing</w:t>
      </w:r>
      <w:r w:rsidRPr="00132257">
        <w:rPr>
          <w:rFonts w:ascii="Arial" w:eastAsia="MS Mincho" w:hAnsi="Arial" w:cs="Arial"/>
          <w:sz w:val="22"/>
          <w:szCs w:val="22"/>
        </w:rPr>
        <w:t>.</w:t>
      </w:r>
      <w:r>
        <w:rPr>
          <w:rFonts w:ascii="Times New Roman" w:eastAsia="MS Mincho" w:hAnsi="Times New Roman"/>
          <w:sz w:val="24"/>
        </w:rPr>
        <w:t xml:space="preserve">  </w:t>
      </w:r>
    </w:p>
    <w:p w14:paraId="494579CD" w14:textId="77777777" w:rsidR="00EB6127" w:rsidRDefault="00EB6127" w:rsidP="00EB6127">
      <w:pPr>
        <w:tabs>
          <w:tab w:val="left" w:pos="0"/>
          <w:tab w:val="left" w:pos="270"/>
        </w:tabs>
        <w:suppressAutoHyphens/>
        <w:ind w:left="360" w:hanging="360"/>
        <w:jc w:val="both"/>
        <w:rPr>
          <w:rFonts w:ascii="Arial" w:hAnsi="Arial" w:cs="Arial"/>
          <w:b/>
          <w:spacing w:val="-3"/>
          <w:sz w:val="22"/>
          <w:szCs w:val="22"/>
        </w:rPr>
      </w:pPr>
    </w:p>
    <w:p w14:paraId="095E9733" w14:textId="77777777" w:rsidR="00EB6127" w:rsidRPr="00132257" w:rsidRDefault="00EB6127" w:rsidP="00EB6127">
      <w:pPr>
        <w:tabs>
          <w:tab w:val="left" w:pos="0"/>
          <w:tab w:val="left" w:pos="270"/>
        </w:tabs>
        <w:suppressAutoHyphens/>
        <w:ind w:left="360" w:hanging="360"/>
        <w:jc w:val="both"/>
        <w:rPr>
          <w:rFonts w:ascii="Arial" w:eastAsia="MS Mincho" w:hAnsi="Arial" w:cs="Arial"/>
          <w:sz w:val="22"/>
          <w:szCs w:val="22"/>
        </w:rPr>
      </w:pPr>
      <w:r w:rsidRPr="00132257">
        <w:rPr>
          <w:rFonts w:ascii="Arial" w:hAnsi="Arial" w:cs="Arial"/>
          <w:b/>
          <w:spacing w:val="-3"/>
          <w:sz w:val="22"/>
          <w:szCs w:val="22"/>
        </w:rPr>
        <w:t>3.03 MAPLE FLOOR INSTALLATION</w:t>
      </w:r>
    </w:p>
    <w:p w14:paraId="0CDB3E52" w14:textId="77777777" w:rsidR="00EB6127" w:rsidRPr="00132257" w:rsidRDefault="00EB6127" w:rsidP="00EB6127">
      <w:pPr>
        <w:tabs>
          <w:tab w:val="left" w:pos="0"/>
          <w:tab w:val="left" w:pos="270"/>
        </w:tabs>
        <w:suppressAutoHyphens/>
        <w:ind w:left="360" w:hanging="360"/>
        <w:jc w:val="both"/>
        <w:rPr>
          <w:rFonts w:ascii="Arial" w:hAnsi="Arial" w:cs="Arial"/>
          <w:spacing w:val="-3"/>
          <w:sz w:val="22"/>
          <w:szCs w:val="22"/>
        </w:rPr>
      </w:pPr>
      <w:r w:rsidRPr="00132257">
        <w:rPr>
          <w:rFonts w:ascii="Arial" w:eastAsia="MS Mincho" w:hAnsi="Arial" w:cs="Arial"/>
          <w:sz w:val="22"/>
          <w:szCs w:val="22"/>
        </w:rPr>
        <w:t xml:space="preserve">A. </w:t>
      </w:r>
      <w:r>
        <w:rPr>
          <w:rFonts w:ascii="Arial" w:eastAsia="MS Mincho" w:hAnsi="Arial" w:cs="Arial"/>
          <w:sz w:val="22"/>
          <w:szCs w:val="22"/>
        </w:rPr>
        <w:t xml:space="preserve"> </w:t>
      </w:r>
      <w:r w:rsidRPr="00132257">
        <w:rPr>
          <w:rFonts w:ascii="Arial" w:hAnsi="Arial" w:cs="Arial"/>
          <w:spacing w:val="-3"/>
          <w:sz w:val="22"/>
          <w:szCs w:val="22"/>
        </w:rPr>
        <w:t>Trowel on adhesive at spread rate recommended by adhesive manufacturer and approved by Action Floor Systems.</w:t>
      </w:r>
    </w:p>
    <w:p w14:paraId="51F28B82" w14:textId="77777777" w:rsidR="00EB6127" w:rsidRPr="00132257" w:rsidRDefault="00EB6127" w:rsidP="00EB6127">
      <w:pPr>
        <w:tabs>
          <w:tab w:val="left" w:pos="0"/>
          <w:tab w:val="left" w:pos="270"/>
        </w:tabs>
        <w:suppressAutoHyphens/>
        <w:ind w:left="360" w:hanging="360"/>
        <w:jc w:val="both"/>
        <w:rPr>
          <w:rFonts w:ascii="Arial" w:hAnsi="Arial" w:cs="Arial"/>
          <w:spacing w:val="-3"/>
          <w:sz w:val="22"/>
          <w:szCs w:val="22"/>
        </w:rPr>
      </w:pPr>
      <w:r w:rsidRPr="00132257">
        <w:rPr>
          <w:rFonts w:ascii="Arial" w:hAnsi="Arial" w:cs="Arial"/>
          <w:spacing w:val="-3"/>
          <w:sz w:val="22"/>
          <w:szCs w:val="22"/>
        </w:rPr>
        <w:t xml:space="preserve">B.  Install wood parquet in freshly applied adhesive either straight line or block pattern.  Install leaving hairline cracks for expansion except in low humidity areas.  </w:t>
      </w:r>
      <w:r w:rsidRPr="00132257">
        <w:rPr>
          <w:rFonts w:ascii="Arial" w:eastAsia="MS Mincho" w:hAnsi="Arial" w:cs="Arial"/>
          <w:sz w:val="22"/>
          <w:szCs w:val="22"/>
        </w:rPr>
        <w:t xml:space="preserve">Provide 2" (50mm) expansion voids at perimeters and all vertical obstructions.  </w:t>
      </w:r>
    </w:p>
    <w:p w14:paraId="60DECB26" w14:textId="77777777" w:rsidR="00EB6127" w:rsidRPr="00132257" w:rsidRDefault="00EB6127" w:rsidP="00EB6127">
      <w:pPr>
        <w:tabs>
          <w:tab w:val="left" w:pos="0"/>
          <w:tab w:val="left" w:pos="270"/>
        </w:tabs>
        <w:suppressAutoHyphens/>
        <w:jc w:val="both"/>
        <w:rPr>
          <w:rFonts w:ascii="Arial" w:hAnsi="Arial" w:cs="Arial"/>
          <w:b/>
          <w:spacing w:val="-3"/>
          <w:sz w:val="22"/>
          <w:szCs w:val="22"/>
        </w:rPr>
      </w:pPr>
    </w:p>
    <w:p w14:paraId="5E24513C" w14:textId="77777777" w:rsidR="00EB6127" w:rsidRPr="00132257" w:rsidRDefault="00EB6127" w:rsidP="00EB6127">
      <w:pPr>
        <w:tabs>
          <w:tab w:val="left" w:pos="0"/>
          <w:tab w:val="left" w:pos="270"/>
        </w:tabs>
        <w:suppressAutoHyphens/>
        <w:jc w:val="both"/>
        <w:rPr>
          <w:rFonts w:ascii="Arial" w:hAnsi="Arial" w:cs="Arial"/>
          <w:b/>
          <w:spacing w:val="-3"/>
          <w:sz w:val="22"/>
          <w:szCs w:val="22"/>
        </w:rPr>
      </w:pPr>
      <w:r w:rsidRPr="00132257">
        <w:rPr>
          <w:rFonts w:ascii="Arial" w:hAnsi="Arial" w:cs="Arial"/>
          <w:b/>
          <w:spacing w:val="-3"/>
          <w:sz w:val="22"/>
          <w:szCs w:val="22"/>
        </w:rPr>
        <w:t>3.04 FLOOR SANDING</w:t>
      </w:r>
    </w:p>
    <w:p w14:paraId="324D623C" w14:textId="77777777" w:rsidR="00EB6127" w:rsidRPr="00132257" w:rsidRDefault="00EB6127" w:rsidP="00EB6127">
      <w:pPr>
        <w:tabs>
          <w:tab w:val="left" w:pos="0"/>
          <w:tab w:val="left" w:pos="270"/>
        </w:tabs>
        <w:suppressAutoHyphens/>
        <w:ind w:left="360" w:hanging="360"/>
        <w:jc w:val="both"/>
        <w:rPr>
          <w:rFonts w:ascii="Arial" w:hAnsi="Arial" w:cs="Arial"/>
          <w:spacing w:val="-3"/>
          <w:sz w:val="22"/>
          <w:szCs w:val="22"/>
        </w:rPr>
      </w:pPr>
      <w:r w:rsidRPr="00132257">
        <w:rPr>
          <w:rFonts w:ascii="Arial" w:hAnsi="Arial" w:cs="Arial"/>
          <w:spacing w:val="-3"/>
          <w:sz w:val="22"/>
          <w:szCs w:val="22"/>
        </w:rPr>
        <w:t>A.  Use coarse, medium</w:t>
      </w:r>
      <w:r>
        <w:rPr>
          <w:rFonts w:ascii="Arial" w:hAnsi="Arial" w:cs="Arial"/>
          <w:spacing w:val="-3"/>
          <w:sz w:val="22"/>
          <w:szCs w:val="22"/>
        </w:rPr>
        <w:t>,</w:t>
      </w:r>
      <w:r w:rsidRPr="00132257">
        <w:rPr>
          <w:rFonts w:ascii="Arial" w:hAnsi="Arial" w:cs="Arial"/>
          <w:spacing w:val="-3"/>
          <w:sz w:val="22"/>
          <w:szCs w:val="22"/>
        </w:rPr>
        <w:t xml:space="preserve"> and fine grade sandpaper.</w:t>
      </w:r>
    </w:p>
    <w:p w14:paraId="31417619" w14:textId="77777777" w:rsidR="00641463" w:rsidRPr="00641463" w:rsidRDefault="00641463" w:rsidP="00641463">
      <w:pPr>
        <w:tabs>
          <w:tab w:val="left" w:pos="0"/>
          <w:tab w:val="left" w:pos="270"/>
        </w:tabs>
        <w:suppressAutoHyphens/>
        <w:jc w:val="both"/>
        <w:rPr>
          <w:rFonts w:ascii="Arial" w:hAnsi="Arial" w:cs="Arial"/>
          <w:spacing w:val="-3"/>
          <w:sz w:val="22"/>
          <w:szCs w:val="22"/>
        </w:rPr>
      </w:pPr>
      <w:r w:rsidRPr="00641463">
        <w:rPr>
          <w:rFonts w:ascii="Arial" w:hAnsi="Arial" w:cs="Arial"/>
          <w:spacing w:val="-3"/>
          <w:sz w:val="22"/>
          <w:szCs w:val="22"/>
        </w:rPr>
        <w:t xml:space="preserve">B.  Due to the natural material and manufacturing of parquet pickets and panels, it is common to see some variance in dimension and squareness of this product.  Common practice with parquet material is to apply wood filler where necessary to fill small cracks. This step should be completed before the final sanding.  </w:t>
      </w:r>
    </w:p>
    <w:p w14:paraId="375C6F21" w14:textId="77777777" w:rsidR="00641463" w:rsidRPr="00641463" w:rsidRDefault="00641463" w:rsidP="00641463">
      <w:pPr>
        <w:tabs>
          <w:tab w:val="left" w:pos="0"/>
          <w:tab w:val="left" w:pos="270"/>
        </w:tabs>
        <w:suppressAutoHyphens/>
        <w:jc w:val="both"/>
        <w:rPr>
          <w:rFonts w:ascii="Arial" w:hAnsi="Arial" w:cs="Arial"/>
          <w:spacing w:val="-3"/>
          <w:sz w:val="22"/>
          <w:szCs w:val="22"/>
        </w:rPr>
      </w:pPr>
      <w:r w:rsidRPr="00641463">
        <w:rPr>
          <w:rFonts w:ascii="Arial" w:hAnsi="Arial" w:cs="Arial"/>
          <w:spacing w:val="-3"/>
          <w:sz w:val="22"/>
          <w:szCs w:val="22"/>
        </w:rPr>
        <w:t>C.  After sanding, buff entire floor using 100-grit screen or equal grit sandpaper, with a heavy-duty buffing machine.</w:t>
      </w:r>
    </w:p>
    <w:p w14:paraId="2BAEA443" w14:textId="77777777" w:rsidR="00641463" w:rsidRPr="006B1A02" w:rsidRDefault="00641463" w:rsidP="00641463">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color w:val="E36C0A"/>
          <w:spacing w:val="-3"/>
          <w:sz w:val="22"/>
          <w:szCs w:val="22"/>
        </w:rPr>
        <w:t>Action</w:t>
      </w:r>
      <w:r>
        <w:rPr>
          <w:rFonts w:ascii="Arial" w:hAnsi="Arial" w:cs="Arial"/>
          <w:color w:val="E36C0A"/>
          <w:spacing w:val="-3"/>
          <w:sz w:val="22"/>
          <w:szCs w:val="22"/>
        </w:rPr>
        <w:t>Wood Ultimate</w:t>
      </w:r>
    </w:p>
    <w:p w14:paraId="48D5BADD" w14:textId="65E07AA6" w:rsidR="00641463" w:rsidRDefault="00641463" w:rsidP="00641463">
      <w:pPr>
        <w:tabs>
          <w:tab w:val="left" w:pos="0"/>
          <w:tab w:val="left" w:pos="270"/>
        </w:tabs>
        <w:suppressAutoHyphens/>
        <w:jc w:val="both"/>
        <w:rPr>
          <w:rFonts w:ascii="Arial" w:hAnsi="Arial" w:cs="Arial"/>
          <w:spacing w:val="-3"/>
          <w:sz w:val="22"/>
          <w:szCs w:val="22"/>
        </w:rPr>
      </w:pPr>
      <w:r w:rsidRPr="006B1A02">
        <w:rPr>
          <w:rFonts w:ascii="Arial" w:hAnsi="Arial" w:cs="Arial"/>
          <w:color w:val="E36C0A"/>
          <w:spacing w:val="-3"/>
          <w:sz w:val="22"/>
          <w:szCs w:val="22"/>
        </w:rPr>
        <w:t xml:space="preserve">Page </w:t>
      </w:r>
      <w:r>
        <w:rPr>
          <w:rFonts w:ascii="Arial" w:hAnsi="Arial" w:cs="Arial"/>
          <w:color w:val="E36C0A"/>
          <w:spacing w:val="-3"/>
          <w:sz w:val="22"/>
          <w:szCs w:val="22"/>
        </w:rPr>
        <w:t>5 of 5</w:t>
      </w:r>
    </w:p>
    <w:p w14:paraId="0FF4A56F" w14:textId="77777777" w:rsidR="00641463" w:rsidRDefault="00641463" w:rsidP="00641463">
      <w:pPr>
        <w:tabs>
          <w:tab w:val="left" w:pos="0"/>
          <w:tab w:val="left" w:pos="270"/>
        </w:tabs>
        <w:suppressAutoHyphens/>
        <w:jc w:val="both"/>
        <w:rPr>
          <w:rFonts w:ascii="Arial" w:hAnsi="Arial" w:cs="Arial"/>
          <w:spacing w:val="-3"/>
          <w:sz w:val="22"/>
          <w:szCs w:val="22"/>
        </w:rPr>
      </w:pPr>
    </w:p>
    <w:p w14:paraId="70201ADA" w14:textId="4A6E991C" w:rsidR="00641463" w:rsidRPr="00641463" w:rsidRDefault="00641463" w:rsidP="00641463">
      <w:pPr>
        <w:tabs>
          <w:tab w:val="left" w:pos="0"/>
          <w:tab w:val="left" w:pos="270"/>
        </w:tabs>
        <w:suppressAutoHyphens/>
        <w:jc w:val="both"/>
        <w:rPr>
          <w:rFonts w:ascii="Arial" w:hAnsi="Arial" w:cs="Arial"/>
          <w:spacing w:val="-3"/>
          <w:sz w:val="22"/>
          <w:szCs w:val="22"/>
        </w:rPr>
      </w:pPr>
      <w:r w:rsidRPr="00641463">
        <w:rPr>
          <w:rFonts w:ascii="Arial" w:hAnsi="Arial" w:cs="Arial"/>
          <w:spacing w:val="-3"/>
          <w:sz w:val="22"/>
          <w:szCs w:val="22"/>
        </w:rPr>
        <w:t>D.</w:t>
      </w:r>
      <w:r w:rsidRPr="00641463">
        <w:rPr>
          <w:rFonts w:ascii="Arial" w:hAnsi="Arial" w:cs="Arial"/>
          <w:spacing w:val="-3"/>
          <w:sz w:val="22"/>
          <w:szCs w:val="22"/>
        </w:rPr>
        <w:tab/>
        <w:t xml:space="preserve"> Vacuum or tack floor before first coat of finish.</w:t>
      </w:r>
    </w:p>
    <w:p w14:paraId="7C67AAE0" w14:textId="1AB3238B" w:rsidR="00EB6127" w:rsidRPr="00132257" w:rsidRDefault="00641463" w:rsidP="00641463">
      <w:pPr>
        <w:tabs>
          <w:tab w:val="left" w:pos="0"/>
          <w:tab w:val="left" w:pos="270"/>
        </w:tabs>
        <w:suppressAutoHyphens/>
        <w:jc w:val="both"/>
        <w:rPr>
          <w:rFonts w:ascii="Arial" w:hAnsi="Arial" w:cs="Arial"/>
          <w:spacing w:val="-3"/>
          <w:sz w:val="22"/>
          <w:szCs w:val="22"/>
        </w:rPr>
      </w:pPr>
      <w:r w:rsidRPr="00641463">
        <w:rPr>
          <w:rFonts w:ascii="Arial" w:hAnsi="Arial" w:cs="Arial"/>
          <w:spacing w:val="-3"/>
          <w:sz w:val="22"/>
          <w:szCs w:val="22"/>
        </w:rPr>
        <w:t>E.</w:t>
      </w:r>
      <w:r w:rsidRPr="00641463">
        <w:rPr>
          <w:rFonts w:ascii="Arial" w:hAnsi="Arial" w:cs="Arial"/>
          <w:spacing w:val="-3"/>
          <w:sz w:val="22"/>
          <w:szCs w:val="22"/>
        </w:rPr>
        <w:tab/>
        <w:t xml:space="preserve"> Floor shall present a smooth surface without drum stop marks, gouges, streaks, or shiners.</w:t>
      </w:r>
    </w:p>
    <w:p w14:paraId="7B64EB7C" w14:textId="77777777" w:rsidR="00EB6127" w:rsidRDefault="00EB6127" w:rsidP="00EB6127">
      <w:pPr>
        <w:tabs>
          <w:tab w:val="left" w:pos="0"/>
          <w:tab w:val="left" w:pos="270"/>
        </w:tabs>
        <w:suppressAutoHyphens/>
        <w:ind w:left="360" w:hanging="360"/>
        <w:jc w:val="both"/>
        <w:rPr>
          <w:rFonts w:ascii="Arial" w:hAnsi="Arial" w:cs="Arial"/>
          <w:color w:val="E36C0A"/>
          <w:spacing w:val="-3"/>
          <w:sz w:val="22"/>
          <w:szCs w:val="22"/>
        </w:rPr>
      </w:pPr>
    </w:p>
    <w:p w14:paraId="7D80F063" w14:textId="77777777" w:rsidR="00EB6127" w:rsidRPr="00132257" w:rsidRDefault="00EB6127" w:rsidP="00641463">
      <w:pPr>
        <w:tabs>
          <w:tab w:val="left" w:pos="0"/>
          <w:tab w:val="left" w:pos="270"/>
        </w:tabs>
        <w:suppressAutoHyphens/>
        <w:jc w:val="both"/>
        <w:rPr>
          <w:rFonts w:ascii="Arial" w:hAnsi="Arial" w:cs="Arial"/>
          <w:b/>
          <w:spacing w:val="-3"/>
          <w:sz w:val="22"/>
          <w:szCs w:val="22"/>
        </w:rPr>
      </w:pPr>
      <w:r w:rsidRPr="00132257">
        <w:rPr>
          <w:rFonts w:ascii="Arial" w:hAnsi="Arial" w:cs="Arial"/>
          <w:b/>
          <w:spacing w:val="-3"/>
          <w:sz w:val="22"/>
          <w:szCs w:val="22"/>
        </w:rPr>
        <w:t>3.05 FINISHING</w:t>
      </w:r>
    </w:p>
    <w:p w14:paraId="56930E1C" w14:textId="77777777" w:rsidR="00EB6127" w:rsidRPr="00132257" w:rsidRDefault="00EB6127" w:rsidP="00EB6127">
      <w:pPr>
        <w:tabs>
          <w:tab w:val="left" w:pos="0"/>
          <w:tab w:val="left" w:pos="270"/>
        </w:tabs>
        <w:suppressAutoHyphens/>
        <w:ind w:left="360" w:hanging="360"/>
        <w:jc w:val="both"/>
        <w:rPr>
          <w:rFonts w:ascii="Arial" w:hAnsi="Arial" w:cs="Arial"/>
          <w:spacing w:val="-3"/>
          <w:sz w:val="22"/>
          <w:szCs w:val="22"/>
        </w:rPr>
      </w:pPr>
      <w:r w:rsidRPr="00132257">
        <w:rPr>
          <w:rFonts w:ascii="Arial" w:hAnsi="Arial" w:cs="Arial"/>
          <w:spacing w:val="-3"/>
          <w:sz w:val="22"/>
          <w:szCs w:val="22"/>
        </w:rPr>
        <w:t>A.</w:t>
      </w:r>
      <w:r w:rsidRPr="00132257">
        <w:rPr>
          <w:rFonts w:ascii="Arial" w:hAnsi="Arial" w:cs="Arial"/>
          <w:spacing w:val="-3"/>
          <w:sz w:val="22"/>
          <w:szCs w:val="22"/>
        </w:rPr>
        <w:tab/>
      </w:r>
      <w:r>
        <w:rPr>
          <w:rFonts w:ascii="Arial" w:hAnsi="Arial" w:cs="Arial"/>
          <w:spacing w:val="-3"/>
          <w:sz w:val="22"/>
          <w:szCs w:val="22"/>
        </w:rPr>
        <w:t xml:space="preserve"> </w:t>
      </w:r>
      <w:r w:rsidRPr="00132257">
        <w:rPr>
          <w:rFonts w:ascii="Arial" w:hAnsi="Arial" w:cs="Arial"/>
          <w:spacing w:val="-3"/>
          <w:sz w:val="22"/>
          <w:szCs w:val="22"/>
        </w:rPr>
        <w:t xml:space="preserve">Inspect entire area of floor to ensure that the surface is acceptable for finishing, completely free </w:t>
      </w:r>
    </w:p>
    <w:p w14:paraId="62913A96" w14:textId="77777777" w:rsidR="00EB6127" w:rsidRPr="00132257" w:rsidRDefault="00EB6127" w:rsidP="00EB6127">
      <w:pPr>
        <w:tabs>
          <w:tab w:val="left" w:pos="0"/>
          <w:tab w:val="left" w:pos="270"/>
        </w:tabs>
        <w:suppressAutoHyphens/>
        <w:ind w:left="360" w:hanging="360"/>
        <w:jc w:val="both"/>
        <w:rPr>
          <w:rFonts w:ascii="Arial" w:hAnsi="Arial" w:cs="Arial"/>
          <w:spacing w:val="-3"/>
          <w:sz w:val="22"/>
          <w:szCs w:val="22"/>
        </w:rPr>
      </w:pPr>
      <w:r w:rsidRPr="00132257">
        <w:rPr>
          <w:rFonts w:ascii="Arial" w:hAnsi="Arial" w:cs="Arial"/>
          <w:spacing w:val="-3"/>
          <w:sz w:val="22"/>
          <w:szCs w:val="22"/>
        </w:rPr>
        <w:t xml:space="preserve">      of sanding dust and perfectly clean.</w:t>
      </w:r>
    </w:p>
    <w:p w14:paraId="78817457" w14:textId="77777777" w:rsidR="00EB6127" w:rsidRPr="00132257" w:rsidRDefault="00EB6127" w:rsidP="00EB6127">
      <w:pPr>
        <w:tabs>
          <w:tab w:val="left" w:pos="0"/>
          <w:tab w:val="left" w:pos="270"/>
        </w:tabs>
        <w:suppressAutoHyphens/>
        <w:ind w:left="360" w:hanging="360"/>
        <w:jc w:val="both"/>
        <w:rPr>
          <w:rFonts w:ascii="Arial" w:hAnsi="Arial" w:cs="Arial"/>
          <w:spacing w:val="-3"/>
          <w:sz w:val="22"/>
          <w:szCs w:val="22"/>
        </w:rPr>
      </w:pPr>
      <w:r w:rsidRPr="00132257">
        <w:rPr>
          <w:rFonts w:ascii="Arial" w:hAnsi="Arial" w:cs="Arial"/>
          <w:spacing w:val="-3"/>
          <w:sz w:val="22"/>
          <w:szCs w:val="22"/>
        </w:rPr>
        <w:t>B.</w:t>
      </w:r>
      <w:r w:rsidRPr="00132257">
        <w:rPr>
          <w:rFonts w:ascii="Arial" w:hAnsi="Arial" w:cs="Arial"/>
          <w:spacing w:val="-3"/>
          <w:sz w:val="22"/>
          <w:szCs w:val="22"/>
        </w:rPr>
        <w:tab/>
        <w:t xml:space="preserve"> Apply seal and finish per manufacturer's instructions.</w:t>
      </w:r>
    </w:p>
    <w:p w14:paraId="1959245F" w14:textId="77777777" w:rsidR="00EB6127" w:rsidRPr="00132257" w:rsidRDefault="00EB6127" w:rsidP="00EB6127">
      <w:pPr>
        <w:tabs>
          <w:tab w:val="left" w:pos="0"/>
          <w:tab w:val="left" w:pos="270"/>
        </w:tabs>
        <w:suppressAutoHyphens/>
        <w:ind w:left="360" w:hanging="360"/>
        <w:jc w:val="both"/>
        <w:rPr>
          <w:rFonts w:ascii="Arial" w:hAnsi="Arial" w:cs="Arial"/>
          <w:spacing w:val="-3"/>
          <w:sz w:val="22"/>
          <w:szCs w:val="22"/>
        </w:rPr>
      </w:pPr>
      <w:r w:rsidRPr="00132257">
        <w:rPr>
          <w:rFonts w:ascii="Arial" w:hAnsi="Arial" w:cs="Arial"/>
          <w:spacing w:val="-3"/>
          <w:sz w:val="22"/>
          <w:szCs w:val="22"/>
        </w:rPr>
        <w:t>C.  Buff and vacuum or tack between each coat after it dries.</w:t>
      </w:r>
    </w:p>
    <w:p w14:paraId="0BD5003F" w14:textId="77777777" w:rsidR="00EB6127" w:rsidRPr="00132257" w:rsidRDefault="00EB6127" w:rsidP="00EB6127">
      <w:pPr>
        <w:tabs>
          <w:tab w:val="left" w:pos="0"/>
          <w:tab w:val="left" w:pos="270"/>
        </w:tabs>
        <w:suppressAutoHyphens/>
        <w:ind w:left="360" w:hanging="360"/>
        <w:jc w:val="both"/>
        <w:rPr>
          <w:rFonts w:ascii="Arial" w:hAnsi="Arial" w:cs="Arial"/>
          <w:b/>
          <w:spacing w:val="-3"/>
          <w:sz w:val="22"/>
          <w:szCs w:val="22"/>
        </w:rPr>
      </w:pPr>
      <w:r w:rsidRPr="00132257">
        <w:rPr>
          <w:rFonts w:ascii="Arial" w:hAnsi="Arial" w:cs="Arial"/>
          <w:spacing w:val="-3"/>
          <w:sz w:val="22"/>
          <w:szCs w:val="22"/>
        </w:rPr>
        <w:t>D.</w:t>
      </w:r>
      <w:r w:rsidRPr="00132257">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0577190D" w14:textId="77777777" w:rsidR="00EB6127" w:rsidRPr="00132257" w:rsidRDefault="00EB6127" w:rsidP="00EB6127">
      <w:pPr>
        <w:tabs>
          <w:tab w:val="left" w:pos="0"/>
          <w:tab w:val="left" w:pos="270"/>
        </w:tabs>
        <w:suppressAutoHyphens/>
        <w:ind w:left="360" w:hanging="360"/>
        <w:jc w:val="both"/>
        <w:rPr>
          <w:rFonts w:ascii="Arial" w:hAnsi="Arial" w:cs="Arial"/>
          <w:b/>
          <w:spacing w:val="-3"/>
          <w:sz w:val="22"/>
          <w:szCs w:val="22"/>
        </w:rPr>
      </w:pPr>
    </w:p>
    <w:p w14:paraId="4508C8FC" w14:textId="77777777" w:rsidR="00EB6127" w:rsidRPr="00132257" w:rsidRDefault="00EB6127" w:rsidP="00EB6127">
      <w:pPr>
        <w:tabs>
          <w:tab w:val="left" w:pos="0"/>
          <w:tab w:val="left" w:pos="270"/>
        </w:tabs>
        <w:suppressAutoHyphens/>
        <w:ind w:left="360" w:hanging="360"/>
        <w:jc w:val="both"/>
        <w:rPr>
          <w:rFonts w:ascii="Arial" w:hAnsi="Arial" w:cs="Arial"/>
          <w:b/>
          <w:spacing w:val="-3"/>
          <w:sz w:val="22"/>
          <w:szCs w:val="22"/>
        </w:rPr>
      </w:pPr>
      <w:r w:rsidRPr="00132257">
        <w:rPr>
          <w:rFonts w:ascii="Arial" w:hAnsi="Arial" w:cs="Arial"/>
          <w:b/>
          <w:spacing w:val="-3"/>
          <w:sz w:val="22"/>
          <w:szCs w:val="22"/>
        </w:rPr>
        <w:t>3.06 SYNTHETIC FLOOR INSTALLATION</w:t>
      </w:r>
    </w:p>
    <w:p w14:paraId="7D134D66" w14:textId="4B41C305" w:rsidR="00EB6127" w:rsidRPr="00132257" w:rsidRDefault="00EB6127" w:rsidP="00EB6127">
      <w:pPr>
        <w:pStyle w:val="BodyTextIndent2"/>
        <w:spacing w:line="240" w:lineRule="auto"/>
        <w:ind w:hanging="360"/>
        <w:rPr>
          <w:rFonts w:ascii="Arial" w:hAnsi="Arial" w:cs="Arial"/>
          <w:sz w:val="22"/>
          <w:szCs w:val="22"/>
        </w:rPr>
      </w:pPr>
      <w:r w:rsidRPr="00132257">
        <w:rPr>
          <w:rFonts w:ascii="Arial" w:hAnsi="Arial" w:cs="Arial"/>
          <w:sz w:val="22"/>
          <w:szCs w:val="22"/>
        </w:rPr>
        <w:t>A.  Mix the two-component polyurethane adhesive and apply directly to the subfloor at the specified rate with the specified notched trowel.   Immediately unroll pre-relaxed mat into freshly applied adhesive. Roll base mat with heavy roller.</w:t>
      </w:r>
    </w:p>
    <w:p w14:paraId="688D4ACC" w14:textId="77777777" w:rsidR="00EB6127" w:rsidRPr="00132257" w:rsidRDefault="00EB6127" w:rsidP="00EB6127">
      <w:pPr>
        <w:pStyle w:val="BodyTextIndent2"/>
        <w:spacing w:line="240" w:lineRule="auto"/>
        <w:ind w:hanging="360"/>
        <w:rPr>
          <w:rFonts w:ascii="Arial" w:hAnsi="Arial" w:cs="Arial"/>
          <w:sz w:val="22"/>
          <w:szCs w:val="22"/>
        </w:rPr>
      </w:pPr>
      <w:r w:rsidRPr="00132257">
        <w:rPr>
          <w:rFonts w:ascii="Arial" w:hAnsi="Arial" w:cs="Arial"/>
          <w:sz w:val="22"/>
          <w:szCs w:val="22"/>
        </w:rPr>
        <w:t>B.  Thoroughly mix two-component scratch coat. Apply two coats of scratch coat to rubber base mat with a flat steel trowel. Allow each coat to cure before proceeding to the next application. After second coat has cured, inspect base mat for ridges and voids. Sand raised ridges, and fill voids as needed.</w:t>
      </w:r>
    </w:p>
    <w:p w14:paraId="0B44541B" w14:textId="04EC51C8" w:rsidR="00EB6127" w:rsidRPr="00132257" w:rsidRDefault="00EB6127" w:rsidP="00EB6127">
      <w:pPr>
        <w:pStyle w:val="BodyTextIndent2"/>
        <w:spacing w:line="240" w:lineRule="auto"/>
        <w:ind w:hanging="360"/>
        <w:rPr>
          <w:rFonts w:ascii="Arial" w:hAnsi="Arial" w:cs="Arial"/>
          <w:sz w:val="22"/>
          <w:szCs w:val="22"/>
        </w:rPr>
      </w:pPr>
      <w:r w:rsidRPr="00132257">
        <w:rPr>
          <w:rFonts w:ascii="Arial" w:hAnsi="Arial" w:cs="Arial"/>
          <w:sz w:val="22"/>
          <w:szCs w:val="22"/>
        </w:rPr>
        <w:t xml:space="preserve">C.  Thoroughly mix two-component trowel coat. Apply mixed material using recommended notched trowel, or notched squeegee to a thickness of 2mm.  Materials must be applied </w:t>
      </w:r>
      <w:r w:rsidR="00641463">
        <w:rPr>
          <w:rFonts w:ascii="Arial" w:hAnsi="Arial" w:cs="Arial"/>
          <w:sz w:val="22"/>
          <w:szCs w:val="22"/>
        </w:rPr>
        <w:t>c</w:t>
      </w:r>
      <w:r w:rsidRPr="00132257">
        <w:rPr>
          <w:rFonts w:ascii="Arial" w:hAnsi="Arial" w:cs="Arial"/>
          <w:sz w:val="22"/>
          <w:szCs w:val="22"/>
        </w:rPr>
        <w:t>ontinuously to create a seamless surface. Allow topcoat to cure before proceeding to next step.  Repair any imperfections in the finished surface. Clean floor with a vacuum, broom, or dry dust mop. Tack clean prior to proceeding.</w:t>
      </w:r>
    </w:p>
    <w:p w14:paraId="575B37E5" w14:textId="77777777" w:rsidR="00EB6127" w:rsidRPr="00132257" w:rsidRDefault="00EB6127" w:rsidP="00EB6127">
      <w:pPr>
        <w:pStyle w:val="BodyTextIndent2"/>
        <w:spacing w:line="240" w:lineRule="auto"/>
        <w:ind w:hanging="360"/>
        <w:rPr>
          <w:rFonts w:ascii="Arial" w:hAnsi="Arial" w:cs="Arial"/>
          <w:sz w:val="22"/>
          <w:szCs w:val="22"/>
        </w:rPr>
      </w:pPr>
      <w:r w:rsidRPr="00132257">
        <w:rPr>
          <w:rFonts w:ascii="Arial" w:hAnsi="Arial" w:cs="Arial"/>
          <w:sz w:val="22"/>
          <w:szCs w:val="22"/>
        </w:rPr>
        <w:t>D.  Thoroughly mix two-component polyurethane wear coat. Apply wear coat material with a high solvent resistant paint roller at the specified rate. Allow wear coat to cure before applying game lines.</w:t>
      </w:r>
    </w:p>
    <w:p w14:paraId="617C2CD9" w14:textId="77777777" w:rsidR="00EB6127" w:rsidRDefault="00EB6127" w:rsidP="00EB6127">
      <w:pPr>
        <w:tabs>
          <w:tab w:val="left" w:pos="0"/>
          <w:tab w:val="left" w:pos="270"/>
        </w:tabs>
        <w:suppressAutoHyphens/>
        <w:ind w:left="360" w:hanging="360"/>
        <w:jc w:val="both"/>
        <w:rPr>
          <w:rFonts w:ascii="Arial" w:hAnsi="Arial" w:cs="Arial"/>
          <w:b/>
          <w:spacing w:val="-3"/>
          <w:sz w:val="22"/>
          <w:szCs w:val="22"/>
        </w:rPr>
      </w:pPr>
      <w:r w:rsidRPr="00132257">
        <w:rPr>
          <w:rFonts w:ascii="Arial" w:hAnsi="Arial" w:cs="Arial"/>
          <w:sz w:val="22"/>
          <w:szCs w:val="22"/>
        </w:rPr>
        <w:t>E.</w:t>
      </w:r>
      <w:r w:rsidRPr="00132257">
        <w:rPr>
          <w:rFonts w:ascii="Arial" w:hAnsi="Arial" w:cs="Arial"/>
          <w:sz w:val="22"/>
          <w:szCs w:val="22"/>
        </w:rPr>
        <w:tab/>
      </w:r>
      <w:r>
        <w:rPr>
          <w:rFonts w:ascii="Arial" w:hAnsi="Arial" w:cs="Arial"/>
          <w:sz w:val="22"/>
          <w:szCs w:val="22"/>
        </w:rPr>
        <w:t xml:space="preserve"> </w:t>
      </w:r>
      <w:r w:rsidRPr="00132257">
        <w:rPr>
          <w:rFonts w:ascii="Arial" w:hAnsi="Arial" w:cs="Arial"/>
          <w:sz w:val="22"/>
          <w:szCs w:val="22"/>
        </w:rPr>
        <w:t>Using the highest quality masking tape, tape the floor. Thoroughly mix the two-component game line paint, and paint between the tape.  Remove all tape prior to the paint curing.</w:t>
      </w:r>
    </w:p>
    <w:p w14:paraId="73D166CE" w14:textId="77777777" w:rsidR="00EB6127" w:rsidRDefault="00EB6127" w:rsidP="00EB6127">
      <w:pPr>
        <w:tabs>
          <w:tab w:val="left" w:pos="0"/>
          <w:tab w:val="left" w:pos="270"/>
        </w:tabs>
        <w:suppressAutoHyphens/>
        <w:ind w:left="360" w:hanging="360"/>
        <w:jc w:val="both"/>
        <w:rPr>
          <w:rFonts w:ascii="Arial" w:hAnsi="Arial" w:cs="Arial"/>
          <w:color w:val="E36C0A"/>
          <w:spacing w:val="-3"/>
          <w:sz w:val="22"/>
          <w:szCs w:val="22"/>
        </w:rPr>
      </w:pPr>
    </w:p>
    <w:p w14:paraId="4361F535" w14:textId="77777777" w:rsidR="00EB6127" w:rsidRPr="006B1A02" w:rsidRDefault="00EB6127" w:rsidP="00EB6127">
      <w:pPr>
        <w:tabs>
          <w:tab w:val="left" w:pos="0"/>
          <w:tab w:val="left" w:pos="270"/>
        </w:tabs>
        <w:suppressAutoHyphens/>
        <w:jc w:val="both"/>
        <w:rPr>
          <w:rFonts w:ascii="Arial" w:hAnsi="Arial" w:cs="Arial"/>
          <w:b/>
          <w:spacing w:val="-3"/>
          <w:sz w:val="22"/>
          <w:szCs w:val="22"/>
        </w:rPr>
      </w:pPr>
      <w:r>
        <w:rPr>
          <w:rFonts w:ascii="Arial" w:hAnsi="Arial" w:cs="Arial"/>
          <w:b/>
          <w:spacing w:val="-3"/>
          <w:sz w:val="22"/>
          <w:szCs w:val="22"/>
        </w:rPr>
        <w:t xml:space="preserve">3.07 </w:t>
      </w:r>
      <w:r w:rsidRPr="006B1A02">
        <w:rPr>
          <w:rFonts w:ascii="Arial" w:hAnsi="Arial" w:cs="Arial"/>
          <w:b/>
          <w:spacing w:val="-3"/>
          <w:sz w:val="22"/>
          <w:szCs w:val="22"/>
        </w:rPr>
        <w:t>BASE INSTALLATION</w:t>
      </w:r>
    </w:p>
    <w:p w14:paraId="2008BC36" w14:textId="77777777" w:rsidR="00EB6127" w:rsidRPr="006B1A02" w:rsidRDefault="00EB6127" w:rsidP="00EB6127">
      <w:pPr>
        <w:numPr>
          <w:ilvl w:val="0"/>
          <w:numId w:val="5"/>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6B1A02">
        <w:rPr>
          <w:rFonts w:ascii="Arial" w:hAnsi="Arial" w:cs="Arial"/>
          <w:spacing w:val="-3"/>
          <w:sz w:val="22"/>
          <w:szCs w:val="22"/>
        </w:rPr>
        <w:t>molded outside corners.  Install aluminum thresholds as required, anchoring firmly in concrete floor beyond limits of wood flooring.</w:t>
      </w:r>
    </w:p>
    <w:p w14:paraId="0A2921D0"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p>
    <w:p w14:paraId="6702D2E5" w14:textId="77777777" w:rsidR="00EB6127" w:rsidRPr="00874D93" w:rsidRDefault="00EB6127" w:rsidP="00EB6127">
      <w:pPr>
        <w:pStyle w:val="ListParagraph"/>
        <w:widowControl w:val="0"/>
        <w:numPr>
          <w:ilvl w:val="1"/>
          <w:numId w:val="26"/>
        </w:numPr>
        <w:tabs>
          <w:tab w:val="left" w:pos="0"/>
          <w:tab w:val="left" w:pos="270"/>
        </w:tabs>
        <w:suppressAutoHyphens/>
        <w:jc w:val="both"/>
        <w:rPr>
          <w:rFonts w:ascii="Arial" w:hAnsi="Arial" w:cs="Arial"/>
          <w:b/>
          <w:spacing w:val="-3"/>
          <w:sz w:val="22"/>
          <w:szCs w:val="22"/>
        </w:rPr>
      </w:pPr>
      <w:r>
        <w:rPr>
          <w:rFonts w:ascii="Arial" w:hAnsi="Arial" w:cs="Arial"/>
          <w:b/>
          <w:spacing w:val="-3"/>
          <w:sz w:val="22"/>
          <w:szCs w:val="22"/>
        </w:rPr>
        <w:t xml:space="preserve"> </w:t>
      </w:r>
      <w:r w:rsidRPr="00874D93">
        <w:rPr>
          <w:rFonts w:ascii="Arial" w:hAnsi="Arial" w:cs="Arial"/>
          <w:b/>
          <w:spacing w:val="-3"/>
          <w:sz w:val="22"/>
          <w:szCs w:val="22"/>
        </w:rPr>
        <w:t>CLEAN UP</w:t>
      </w:r>
    </w:p>
    <w:p w14:paraId="72618D14" w14:textId="77777777" w:rsidR="00EB6127" w:rsidRPr="006B1A02" w:rsidRDefault="00EB6127" w:rsidP="00EB6127">
      <w:pPr>
        <w:numPr>
          <w:ilvl w:val="0"/>
          <w:numId w:val="11"/>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Clean up all unused materials and debris and remove from premises, properly dispose of all waste materials.</w:t>
      </w:r>
    </w:p>
    <w:p w14:paraId="236E3C11" w14:textId="77777777" w:rsidR="00EB6127" w:rsidRPr="006B1A02" w:rsidRDefault="00EB6127" w:rsidP="00EB6127">
      <w:pPr>
        <w:tabs>
          <w:tab w:val="left" w:pos="0"/>
          <w:tab w:val="left" w:pos="270"/>
        </w:tabs>
        <w:suppressAutoHyphens/>
        <w:ind w:left="360" w:hanging="360"/>
        <w:jc w:val="both"/>
        <w:rPr>
          <w:rFonts w:ascii="Arial" w:hAnsi="Arial" w:cs="Arial"/>
          <w:spacing w:val="-3"/>
          <w:sz w:val="22"/>
          <w:szCs w:val="22"/>
        </w:rPr>
      </w:pPr>
    </w:p>
    <w:p w14:paraId="57031F22" w14:textId="77777777" w:rsidR="00EB6127" w:rsidRPr="00874D93" w:rsidRDefault="00EB6127" w:rsidP="00EB6127">
      <w:pPr>
        <w:pStyle w:val="ListParagraph"/>
        <w:widowControl w:val="0"/>
        <w:numPr>
          <w:ilvl w:val="1"/>
          <w:numId w:val="26"/>
        </w:numPr>
        <w:tabs>
          <w:tab w:val="left" w:pos="0"/>
          <w:tab w:val="left" w:pos="270"/>
        </w:tabs>
        <w:suppressAutoHyphens/>
        <w:jc w:val="both"/>
        <w:rPr>
          <w:rFonts w:ascii="Arial" w:hAnsi="Arial" w:cs="Arial"/>
          <w:b/>
          <w:spacing w:val="-3"/>
          <w:sz w:val="22"/>
          <w:szCs w:val="22"/>
        </w:rPr>
      </w:pPr>
      <w:r>
        <w:rPr>
          <w:rFonts w:ascii="Arial" w:hAnsi="Arial" w:cs="Arial"/>
          <w:b/>
          <w:spacing w:val="-3"/>
          <w:sz w:val="22"/>
          <w:szCs w:val="22"/>
        </w:rPr>
        <w:t xml:space="preserve"> </w:t>
      </w:r>
      <w:r w:rsidRPr="00874D93">
        <w:rPr>
          <w:rFonts w:ascii="Arial" w:hAnsi="Arial" w:cs="Arial"/>
          <w:b/>
          <w:spacing w:val="-3"/>
          <w:sz w:val="22"/>
          <w:szCs w:val="22"/>
        </w:rPr>
        <w:t>MAINTENANCE</w:t>
      </w:r>
    </w:p>
    <w:p w14:paraId="2DCE35B7" w14:textId="77777777" w:rsidR="00EB6127" w:rsidRPr="006B1A02" w:rsidRDefault="00EB6127" w:rsidP="00EB6127">
      <w:pPr>
        <w:numPr>
          <w:ilvl w:val="0"/>
          <w:numId w:val="9"/>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Upon completion of floor installation, the owners, attendants</w:t>
      </w:r>
      <w:r>
        <w:rPr>
          <w:rFonts w:ascii="Arial" w:hAnsi="Arial" w:cs="Arial"/>
          <w:spacing w:val="-3"/>
          <w:sz w:val="22"/>
          <w:szCs w:val="22"/>
        </w:rPr>
        <w:t>,</w:t>
      </w:r>
      <w:r w:rsidRPr="006B1A02">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5AEF8991" w14:textId="77777777" w:rsidR="00EB6127" w:rsidRPr="006B1A02" w:rsidRDefault="00EB6127" w:rsidP="00EB6127">
      <w:pPr>
        <w:pStyle w:val="PlainText"/>
        <w:tabs>
          <w:tab w:val="left" w:pos="0"/>
          <w:tab w:val="left" w:pos="270"/>
        </w:tabs>
        <w:ind w:left="360" w:hanging="360"/>
        <w:rPr>
          <w:rFonts w:ascii="Arial" w:eastAsia="MS Mincho" w:hAnsi="Arial" w:cs="Arial"/>
          <w:sz w:val="22"/>
          <w:szCs w:val="22"/>
        </w:rPr>
      </w:pPr>
    </w:p>
    <w:p w14:paraId="327D6295" w14:textId="77777777" w:rsidR="00EB6127" w:rsidRPr="006B1A02" w:rsidRDefault="00EB6127" w:rsidP="00EB6127">
      <w:pPr>
        <w:pStyle w:val="PlainText"/>
        <w:tabs>
          <w:tab w:val="left" w:pos="0"/>
          <w:tab w:val="left" w:pos="270"/>
        </w:tabs>
        <w:ind w:left="360" w:hanging="360"/>
        <w:rPr>
          <w:rFonts w:ascii="Arial" w:eastAsia="MS Mincho" w:hAnsi="Arial" w:cs="Arial"/>
          <w:sz w:val="18"/>
          <w:szCs w:val="18"/>
          <w:u w:val="single"/>
        </w:rPr>
      </w:pPr>
      <w:r w:rsidRPr="006B1A02">
        <w:rPr>
          <w:rFonts w:ascii="Arial" w:eastAsia="MS Mincho" w:hAnsi="Arial" w:cs="Arial"/>
          <w:sz w:val="18"/>
          <w:szCs w:val="18"/>
          <w:u w:val="single"/>
        </w:rPr>
        <w:t>NOTICE:</w:t>
      </w:r>
    </w:p>
    <w:p w14:paraId="0F3BBEFB" w14:textId="77777777" w:rsidR="00EB6127" w:rsidRPr="006B1A02" w:rsidRDefault="00EB6127" w:rsidP="00EB6127">
      <w:pPr>
        <w:pStyle w:val="PlainText"/>
        <w:tabs>
          <w:tab w:val="left" w:pos="0"/>
          <w:tab w:val="left" w:pos="270"/>
        </w:tabs>
        <w:rPr>
          <w:rFonts w:ascii="Arial" w:eastAsia="MS Mincho" w:hAnsi="Arial" w:cs="Arial"/>
          <w:sz w:val="18"/>
          <w:szCs w:val="18"/>
        </w:rPr>
      </w:pPr>
      <w:r w:rsidRPr="006B1A02">
        <w:rPr>
          <w:rFonts w:ascii="Arial" w:eastAsia="MS Mincho" w:hAnsi="Arial" w:cs="Arial"/>
          <w:sz w:val="18"/>
          <w:szCs w:val="18"/>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021A564A" w14:textId="77777777" w:rsidR="00EB6127" w:rsidRPr="006B1A02" w:rsidRDefault="00EB6127" w:rsidP="00EB6127">
      <w:pPr>
        <w:pStyle w:val="PlainText"/>
        <w:tabs>
          <w:tab w:val="left" w:pos="0"/>
          <w:tab w:val="left" w:pos="270"/>
        </w:tabs>
        <w:ind w:left="360" w:hanging="360"/>
        <w:rPr>
          <w:rFonts w:ascii="Arial" w:eastAsia="MS Mincho" w:hAnsi="Arial" w:cs="Arial"/>
          <w:sz w:val="18"/>
          <w:szCs w:val="18"/>
        </w:rPr>
      </w:pPr>
    </w:p>
    <w:p w14:paraId="476D03B6" w14:textId="66CD1591" w:rsidR="00EB6127" w:rsidRPr="006F4973" w:rsidRDefault="00EB6127" w:rsidP="00EB6127">
      <w:pPr>
        <w:pStyle w:val="PlainText"/>
        <w:tabs>
          <w:tab w:val="left" w:pos="0"/>
          <w:tab w:val="left" w:pos="270"/>
        </w:tabs>
        <w:ind w:left="360" w:hanging="360"/>
        <w:rPr>
          <w:rFonts w:ascii="Arial" w:eastAsia="MS Mincho" w:hAnsi="Arial" w:cs="Arial"/>
          <w:sz w:val="18"/>
          <w:szCs w:val="18"/>
        </w:rPr>
      </w:pPr>
      <w:r w:rsidRPr="006B1A02">
        <w:rPr>
          <w:rFonts w:ascii="Arial" w:eastAsia="MS Mincho" w:hAnsi="Arial" w:cs="Arial"/>
          <w:sz w:val="18"/>
          <w:szCs w:val="18"/>
        </w:rPr>
        <w:t xml:space="preserve">Rev </w:t>
      </w:r>
      <w:r w:rsidR="00641463">
        <w:rPr>
          <w:rFonts w:ascii="Arial" w:eastAsia="MS Mincho" w:hAnsi="Arial" w:cs="Arial"/>
          <w:sz w:val="18"/>
          <w:szCs w:val="18"/>
        </w:rPr>
        <w:t>11/23</w:t>
      </w:r>
    </w:p>
    <w:p w14:paraId="2DE0752C" w14:textId="714DBE19" w:rsidR="008C581D" w:rsidRDefault="008C581D" w:rsidP="00EB6127">
      <w:pPr>
        <w:tabs>
          <w:tab w:val="left" w:pos="0"/>
          <w:tab w:val="left" w:pos="270"/>
        </w:tabs>
        <w:suppressAutoHyphens/>
      </w:pPr>
    </w:p>
    <w:p w14:paraId="4E82A98F" w14:textId="77777777" w:rsidR="00EB6127" w:rsidRPr="00A765FC" w:rsidRDefault="00EB6127" w:rsidP="00EB6127">
      <w:pPr>
        <w:tabs>
          <w:tab w:val="left" w:pos="0"/>
          <w:tab w:val="left" w:pos="270"/>
        </w:tabs>
        <w:suppressAutoHyphens/>
      </w:pPr>
    </w:p>
    <w:sectPr w:rsidR="00EB6127" w:rsidRPr="00A765FC" w:rsidSect="00EB6127">
      <w:headerReference w:type="default" r:id="rId13"/>
      <w:endnotePr>
        <w:numFmt w:val="decimal"/>
      </w:endnotePr>
      <w:pgSz w:w="12240" w:h="15840" w:code="1"/>
      <w:pgMar w:top="245" w:right="864" w:bottom="274" w:left="864"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9A175" w14:textId="77777777" w:rsidR="00916648" w:rsidRDefault="00916648">
      <w:pPr>
        <w:spacing w:line="20" w:lineRule="exact"/>
      </w:pPr>
    </w:p>
  </w:endnote>
  <w:endnote w:type="continuationSeparator" w:id="0">
    <w:p w14:paraId="1EF0DC2E" w14:textId="77777777" w:rsidR="00916648" w:rsidRDefault="00916648">
      <w:r>
        <w:t xml:space="preserve"> </w:t>
      </w:r>
    </w:p>
  </w:endnote>
  <w:endnote w:type="continuationNotice" w:id="1">
    <w:p w14:paraId="1E64536B" w14:textId="77777777" w:rsidR="00916648" w:rsidRDefault="0091664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BBE1C" w14:textId="77777777" w:rsidR="00916648" w:rsidRDefault="00916648">
      <w:r>
        <w:separator/>
      </w:r>
    </w:p>
  </w:footnote>
  <w:footnote w:type="continuationSeparator" w:id="0">
    <w:p w14:paraId="4A922AF4" w14:textId="77777777" w:rsidR="00916648" w:rsidRDefault="00916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4512A42"/>
    <w:multiLevelType w:val="multilevel"/>
    <w:tmpl w:val="32B0E256"/>
    <w:lvl w:ilvl="0">
      <w:start w:val="2"/>
      <w:numFmt w:val="decimal"/>
      <w:lvlText w:val="%1."/>
      <w:lvlJc w:val="left"/>
      <w:pPr>
        <w:ind w:left="630" w:hanging="360"/>
      </w:pPr>
      <w:rPr>
        <w:rFonts w:hint="default"/>
        <w:b w:val="0"/>
      </w:rPr>
    </w:lvl>
    <w:lvl w:ilvl="1">
      <w:start w:val="8"/>
      <w:numFmt w:val="decimalZero"/>
      <w:isLgl/>
      <w:lvlText w:val="%1.%2"/>
      <w:lvlJc w:val="left"/>
      <w:pPr>
        <w:ind w:left="420" w:hanging="4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24"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82395182">
    <w:abstractNumId w:val="20"/>
  </w:num>
  <w:num w:numId="2" w16cid:durableId="2136634277">
    <w:abstractNumId w:val="15"/>
  </w:num>
  <w:num w:numId="3" w16cid:durableId="669405162">
    <w:abstractNumId w:val="16"/>
  </w:num>
  <w:num w:numId="4" w16cid:durableId="1090004782">
    <w:abstractNumId w:val="25"/>
  </w:num>
  <w:num w:numId="5" w16cid:durableId="657460394">
    <w:abstractNumId w:val="8"/>
  </w:num>
  <w:num w:numId="6" w16cid:durableId="1615601476">
    <w:abstractNumId w:val="1"/>
  </w:num>
  <w:num w:numId="7" w16cid:durableId="365830590">
    <w:abstractNumId w:val="17"/>
  </w:num>
  <w:num w:numId="8" w16cid:durableId="1980646036">
    <w:abstractNumId w:val="19"/>
  </w:num>
  <w:num w:numId="9" w16cid:durableId="1736856404">
    <w:abstractNumId w:val="12"/>
  </w:num>
  <w:num w:numId="10" w16cid:durableId="1710572894">
    <w:abstractNumId w:val="21"/>
  </w:num>
  <w:num w:numId="11" w16cid:durableId="1882594115">
    <w:abstractNumId w:val="4"/>
  </w:num>
  <w:num w:numId="12" w16cid:durableId="86197652">
    <w:abstractNumId w:val="14"/>
  </w:num>
  <w:num w:numId="13" w16cid:durableId="1035540737">
    <w:abstractNumId w:val="2"/>
  </w:num>
  <w:num w:numId="14" w16cid:durableId="527108765">
    <w:abstractNumId w:val="0"/>
  </w:num>
  <w:num w:numId="15" w16cid:durableId="2069913556">
    <w:abstractNumId w:val="3"/>
  </w:num>
  <w:num w:numId="16" w16cid:durableId="1575508634">
    <w:abstractNumId w:val="6"/>
  </w:num>
  <w:num w:numId="17" w16cid:durableId="1358004171">
    <w:abstractNumId w:val="11"/>
  </w:num>
  <w:num w:numId="18" w16cid:durableId="608514093">
    <w:abstractNumId w:val="10"/>
  </w:num>
  <w:num w:numId="19" w16cid:durableId="1505821080">
    <w:abstractNumId w:val="24"/>
  </w:num>
  <w:num w:numId="20" w16cid:durableId="1377126606">
    <w:abstractNumId w:val="5"/>
  </w:num>
  <w:num w:numId="21" w16cid:durableId="1634822182">
    <w:abstractNumId w:val="22"/>
  </w:num>
  <w:num w:numId="22" w16cid:durableId="1515148690">
    <w:abstractNumId w:val="18"/>
  </w:num>
  <w:num w:numId="23" w16cid:durableId="20995242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79049426">
    <w:abstractNumId w:val="7"/>
  </w:num>
  <w:num w:numId="25" w16cid:durableId="1178157896">
    <w:abstractNumId w:val="9"/>
  </w:num>
  <w:num w:numId="26" w16cid:durableId="14176328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E1"/>
    <w:rsid w:val="00024E8A"/>
    <w:rsid w:val="00025CDD"/>
    <w:rsid w:val="000723DB"/>
    <w:rsid w:val="0008631A"/>
    <w:rsid w:val="000B0CF2"/>
    <w:rsid w:val="000C0C02"/>
    <w:rsid w:val="000C7492"/>
    <w:rsid w:val="00122BC8"/>
    <w:rsid w:val="001244AD"/>
    <w:rsid w:val="00125077"/>
    <w:rsid w:val="00125AEA"/>
    <w:rsid w:val="001408F8"/>
    <w:rsid w:val="001625A5"/>
    <w:rsid w:val="001D5A61"/>
    <w:rsid w:val="00247846"/>
    <w:rsid w:val="0025727C"/>
    <w:rsid w:val="002F1845"/>
    <w:rsid w:val="00305F85"/>
    <w:rsid w:val="0036170B"/>
    <w:rsid w:val="003771E8"/>
    <w:rsid w:val="0037756C"/>
    <w:rsid w:val="003D652B"/>
    <w:rsid w:val="00402862"/>
    <w:rsid w:val="00410961"/>
    <w:rsid w:val="00440219"/>
    <w:rsid w:val="004E3FF2"/>
    <w:rsid w:val="00523B06"/>
    <w:rsid w:val="005572F6"/>
    <w:rsid w:val="005762D0"/>
    <w:rsid w:val="005963E8"/>
    <w:rsid w:val="005C6CBA"/>
    <w:rsid w:val="005F1998"/>
    <w:rsid w:val="00605A0C"/>
    <w:rsid w:val="00612E0B"/>
    <w:rsid w:val="00636345"/>
    <w:rsid w:val="00641463"/>
    <w:rsid w:val="006A0E6B"/>
    <w:rsid w:val="006C1542"/>
    <w:rsid w:val="006C1BAB"/>
    <w:rsid w:val="006C22EB"/>
    <w:rsid w:val="006F6B94"/>
    <w:rsid w:val="007011DF"/>
    <w:rsid w:val="00731A3B"/>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3B4F"/>
    <w:rsid w:val="008E6C24"/>
    <w:rsid w:val="00916648"/>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81932"/>
    <w:rsid w:val="00EA3DEE"/>
    <w:rsid w:val="00EB5B01"/>
    <w:rsid w:val="00EB6127"/>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053E8FE"/>
  <w14:defaultImageDpi w14:val="32767"/>
  <w15:docId w15:val="{AA00AB83-C627-479E-920C-EDA676B20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rsid w:val="00055BBF"/>
    <w:pPr>
      <w:widowControl/>
    </w:pPr>
    <w:rPr>
      <w:sz w:val="20"/>
      <w:szCs w:val="20"/>
    </w:rPr>
  </w:style>
  <w:style w:type="character" w:customStyle="1" w:styleId="PlainTextChar">
    <w:name w:val="Plain Text Char"/>
    <w:link w:val="PlainText"/>
    <w:uiPriority w:val="99"/>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305F85"/>
  </w:style>
  <w:style w:type="paragraph" w:styleId="BodyText">
    <w:name w:val="Body Text"/>
    <w:basedOn w:val="Normal"/>
    <w:link w:val="BodyTextChar"/>
    <w:uiPriority w:val="1"/>
    <w:qFormat/>
    <w:rsid w:val="00305F85"/>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305F85"/>
    <w:rPr>
      <w:rFonts w:ascii="Arial" w:eastAsia="Arial" w:hAnsi="Arial" w:cstheme="minorBidi"/>
      <w:sz w:val="19"/>
      <w:szCs w:val="19"/>
    </w:rPr>
  </w:style>
  <w:style w:type="paragraph" w:styleId="BodyTextIndent2">
    <w:name w:val="Body Text Indent 2"/>
    <w:basedOn w:val="Normal"/>
    <w:link w:val="BodyTextIndent2Char"/>
    <w:uiPriority w:val="99"/>
    <w:semiHidden/>
    <w:unhideWhenUsed/>
    <w:rsid w:val="00EB6127"/>
    <w:pPr>
      <w:spacing w:after="120" w:line="480" w:lineRule="auto"/>
      <w:ind w:left="360"/>
    </w:pPr>
  </w:style>
  <w:style w:type="character" w:customStyle="1" w:styleId="BodyTextIndent2Char">
    <w:name w:val="Body Text Indent 2 Char"/>
    <w:basedOn w:val="DefaultParagraphFont"/>
    <w:link w:val="BodyTextIndent2"/>
    <w:uiPriority w:val="99"/>
    <w:semiHidden/>
    <w:rsid w:val="00EB6127"/>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3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3B83C3-32A7-4489-9665-6E5A9735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2624</Words>
  <Characters>14730</Characters>
  <Application>Microsoft Office Word</Application>
  <DocSecurity>0</DocSecurity>
  <Lines>277</Lines>
  <Paragraphs>83</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17271</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3</cp:revision>
  <cp:lastPrinted>2016-12-14T14:41:00Z</cp:lastPrinted>
  <dcterms:created xsi:type="dcterms:W3CDTF">2021-10-14T17:49:00Z</dcterms:created>
  <dcterms:modified xsi:type="dcterms:W3CDTF">2023-11-15T20:01:00Z</dcterms:modified>
</cp:coreProperties>
</file>