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0ABB36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w:t>
                            </w:r>
                            <w:r w:rsidR="00C4625E">
                              <w:rPr>
                                <w:rFonts w:ascii="Arial" w:hAnsi="Arial" w:cs="Arial"/>
                                <w:i/>
                                <w:iCs/>
                                <w:color w:val="FFFFFF" w:themeColor="background1"/>
                                <w:sz w:val="72"/>
                                <w:szCs w:val="72"/>
                              </w:rPr>
                              <w:t>mpOne</w:t>
                            </w:r>
                            <w:r w:rsidRPr="00247846">
                              <w:rPr>
                                <w:rFonts w:ascii="Arial" w:hAnsi="Arial" w:cs="Arial"/>
                                <w:i/>
                                <w:iCs/>
                                <w:color w:val="FFFFFF" w:themeColor="background1"/>
                                <w:sz w:val="72"/>
                                <w:szCs w:val="72"/>
                                <w:vertAlign w:val="superscript"/>
                              </w:rPr>
                              <w:t>™</w:t>
                            </w:r>
                          </w:p>
                          <w:p w14:paraId="1A4EC7F3" w14:textId="7231AA49" w:rsidR="000B0CF2" w:rsidRPr="00D82F50" w:rsidRDefault="00690AC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0ABB36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w:t>
                      </w:r>
                      <w:r w:rsidR="00C4625E">
                        <w:rPr>
                          <w:rFonts w:ascii="Arial" w:hAnsi="Arial" w:cs="Arial"/>
                          <w:i/>
                          <w:iCs/>
                          <w:color w:val="FFFFFF" w:themeColor="background1"/>
                          <w:sz w:val="72"/>
                          <w:szCs w:val="72"/>
                        </w:rPr>
                        <w:t>mpOne</w:t>
                      </w:r>
                      <w:r w:rsidRPr="00247846">
                        <w:rPr>
                          <w:rFonts w:ascii="Arial" w:hAnsi="Arial" w:cs="Arial"/>
                          <w:i/>
                          <w:iCs/>
                          <w:color w:val="FFFFFF" w:themeColor="background1"/>
                          <w:sz w:val="72"/>
                          <w:szCs w:val="72"/>
                          <w:vertAlign w:val="superscript"/>
                        </w:rPr>
                        <w:t>™</w:t>
                      </w:r>
                    </w:p>
                    <w:p w14:paraId="1A4EC7F3" w14:textId="7231AA49" w:rsidR="000B0CF2" w:rsidRPr="00D82F50" w:rsidRDefault="00690AC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52D6977" w14:textId="6520B23A" w:rsidR="00690ACF" w:rsidRPr="000359F1" w:rsidRDefault="00C4625E" w:rsidP="00690ACF">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AmpOne</w:t>
      </w:r>
      <w:r w:rsidR="00690ACF">
        <w:rPr>
          <w:rFonts w:ascii="Arial" w:hAnsi="Arial" w:cs="Arial"/>
          <w:b/>
          <w:bCs/>
          <w:color w:val="E36C0A"/>
          <w:spacing w:val="-3"/>
          <w:sz w:val="28"/>
          <w:szCs w:val="28"/>
        </w:rPr>
        <w:tab/>
      </w:r>
      <w:r w:rsidR="00690ACF">
        <w:rPr>
          <w:rFonts w:ascii="Arial" w:hAnsi="Arial" w:cs="Arial"/>
          <w:b/>
          <w:bCs/>
          <w:color w:val="E36C0A"/>
          <w:spacing w:val="-3"/>
          <w:sz w:val="28"/>
          <w:szCs w:val="28"/>
        </w:rPr>
        <w:tab/>
      </w:r>
      <w:r w:rsidR="00690ACF" w:rsidRPr="000359F1">
        <w:rPr>
          <w:rFonts w:ascii="Arial" w:hAnsi="Arial" w:cs="Arial"/>
          <w:b/>
          <w:bCs/>
          <w:color w:val="E36C0A"/>
          <w:spacing w:val="-3"/>
          <w:sz w:val="28"/>
          <w:szCs w:val="28"/>
        </w:rPr>
        <w:t xml:space="preserve"> </w:t>
      </w:r>
      <w:r w:rsidR="00690ACF" w:rsidRPr="000359F1">
        <w:rPr>
          <w:rFonts w:ascii="Arial" w:hAnsi="Arial" w:cs="Arial"/>
          <w:b/>
          <w:bCs/>
          <w:color w:val="E36C0A"/>
          <w:spacing w:val="-3"/>
          <w:sz w:val="28"/>
          <w:szCs w:val="28"/>
        </w:rPr>
        <w:tab/>
      </w:r>
      <w:r w:rsidR="00690ACF">
        <w:rPr>
          <w:rFonts w:ascii="Arial" w:hAnsi="Arial" w:cs="Arial"/>
          <w:b/>
          <w:bCs/>
          <w:color w:val="E36C0A"/>
          <w:spacing w:val="-3"/>
          <w:sz w:val="28"/>
          <w:szCs w:val="28"/>
        </w:rPr>
        <w:t xml:space="preserve">        </w:t>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t xml:space="preserve">  </w:t>
      </w:r>
      <w:r w:rsidR="00690ACF">
        <w:rPr>
          <w:rFonts w:ascii="Arial" w:hAnsi="Arial" w:cs="Arial"/>
          <w:b/>
          <w:bCs/>
          <w:color w:val="E36C0A"/>
          <w:spacing w:val="-3"/>
          <w:sz w:val="28"/>
          <w:szCs w:val="28"/>
        </w:rPr>
        <w:t xml:space="preserve">      </w:t>
      </w:r>
      <w:r w:rsidR="00690ACF" w:rsidRPr="000359F1">
        <w:rPr>
          <w:rFonts w:ascii="Arial" w:hAnsi="Arial" w:cs="Arial"/>
          <w:b/>
          <w:bCs/>
          <w:color w:val="E36C0A"/>
          <w:spacing w:val="-3"/>
          <w:sz w:val="28"/>
          <w:szCs w:val="28"/>
        </w:rPr>
        <w:t xml:space="preserve"> Section 09 64 00</w:t>
      </w:r>
    </w:p>
    <w:p w14:paraId="4A33D545" w14:textId="77777777" w:rsidR="00690ACF" w:rsidRPr="000359F1" w:rsidRDefault="00690ACF" w:rsidP="00690ACF">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41898624" w14:textId="77777777" w:rsidR="00690ACF" w:rsidRPr="000359F1" w:rsidRDefault="00690ACF" w:rsidP="00690ACF">
      <w:pPr>
        <w:tabs>
          <w:tab w:val="left" w:pos="0"/>
          <w:tab w:val="left" w:pos="270"/>
        </w:tabs>
        <w:suppressAutoHyphens/>
        <w:jc w:val="both"/>
        <w:rPr>
          <w:rFonts w:ascii="Arial" w:hAnsi="Arial" w:cs="Arial"/>
          <w:spacing w:val="-3"/>
        </w:rPr>
      </w:pPr>
    </w:p>
    <w:p w14:paraId="53EBF742" w14:textId="77777777" w:rsidR="00690ACF" w:rsidRPr="0000125A" w:rsidRDefault="00690ACF" w:rsidP="00690ACF">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1E797333" w14:textId="77777777" w:rsidR="00690ACF" w:rsidRPr="000359F1" w:rsidRDefault="00690ACF" w:rsidP="00690ACF">
      <w:pPr>
        <w:tabs>
          <w:tab w:val="left" w:pos="0"/>
          <w:tab w:val="left" w:pos="270"/>
        </w:tabs>
        <w:suppressAutoHyphens/>
        <w:ind w:left="450" w:hanging="180"/>
        <w:jc w:val="both"/>
        <w:rPr>
          <w:rFonts w:ascii="Arial" w:hAnsi="Arial" w:cs="Arial"/>
          <w:spacing w:val="-3"/>
        </w:rPr>
      </w:pPr>
    </w:p>
    <w:p w14:paraId="3445254C" w14:textId="77777777" w:rsidR="00690ACF" w:rsidRPr="001B4C44" w:rsidRDefault="00690ACF" w:rsidP="00690ACF">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5BB4B02C" w14:textId="77777777" w:rsidR="00690ACF" w:rsidRPr="001B4C44" w:rsidRDefault="00690ACF" w:rsidP="00690ACF">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3DD7607A"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0A9CEFA8"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1A2B083"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195A5913"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3A17EC51" w14:textId="110535D9"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00C4625E">
        <w:rPr>
          <w:rFonts w:ascii="Arial" w:hAnsi="Arial" w:cs="Arial"/>
          <w:spacing w:val="-3"/>
          <w:sz w:val="22"/>
          <w:szCs w:val="22"/>
        </w:rPr>
        <w:t>-1/8</w:t>
      </w:r>
      <w:r w:rsidRPr="001B4C44">
        <w:rPr>
          <w:rFonts w:ascii="Arial" w:hAnsi="Arial" w:cs="Arial"/>
          <w:spacing w:val="-3"/>
          <w:sz w:val="22"/>
          <w:szCs w:val="22"/>
        </w:rPr>
        <w:t>” (</w:t>
      </w:r>
      <w:r>
        <w:rPr>
          <w:rFonts w:ascii="Arial" w:hAnsi="Arial" w:cs="Arial"/>
          <w:spacing w:val="-3"/>
          <w:sz w:val="22"/>
          <w:szCs w:val="22"/>
        </w:rPr>
        <w:t>5</w:t>
      </w:r>
      <w:r w:rsidR="00C4625E">
        <w:rPr>
          <w:rFonts w:ascii="Arial" w:hAnsi="Arial" w:cs="Arial"/>
          <w:spacing w:val="-3"/>
          <w:sz w:val="22"/>
          <w:szCs w:val="22"/>
        </w:rPr>
        <w:t>4</w:t>
      </w:r>
      <w:r w:rsidRPr="001B4C44">
        <w:rPr>
          <w:rFonts w:ascii="Arial" w:hAnsi="Arial" w:cs="Arial"/>
          <w:spacing w:val="-3"/>
          <w:sz w:val="22"/>
          <w:szCs w:val="22"/>
        </w:rPr>
        <w:t>mm) for 25/32” (20mm) flooring.</w:t>
      </w:r>
    </w:p>
    <w:p w14:paraId="42D1C507" w14:textId="77777777" w:rsidR="00690ACF" w:rsidRPr="001B4C44" w:rsidRDefault="00690ACF" w:rsidP="00690ACF">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4808313" w14:textId="77777777" w:rsidR="00690ACF" w:rsidRPr="001B4C44" w:rsidRDefault="00690ACF" w:rsidP="00690ACF">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1.  Concrete slabs on or below grade shall be adequately waterproofed beneath the slab and at </w:t>
      </w:r>
      <w:r>
        <w:rPr>
          <w:rFonts w:ascii="Arial" w:hAnsi="Arial" w:cs="Arial"/>
          <w:spacing w:val="-3"/>
          <w:sz w:val="22"/>
          <w:szCs w:val="22"/>
        </w:rPr>
        <w:t xml:space="preserve">      </w:t>
      </w:r>
      <w:r w:rsidRPr="001B4C44">
        <w:rPr>
          <w:rFonts w:ascii="Arial" w:hAnsi="Arial" w:cs="Arial"/>
          <w:spacing w:val="-3"/>
          <w:sz w:val="22"/>
          <w:szCs w:val="22"/>
        </w:rPr>
        <w:t>the perimeter walls and on earth side of below grade walls by general contractor using suitable type membrane.</w:t>
      </w:r>
    </w:p>
    <w:p w14:paraId="51312819"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65DC29C3"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4A3B0025"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p>
    <w:p w14:paraId="54817145"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04E33824"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BED68EA"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7DDE9672"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5F3E9184" w14:textId="77777777" w:rsidR="00690ACF" w:rsidRPr="001B4C44" w:rsidRDefault="00690ACF" w:rsidP="00690AC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7E6169C3" w14:textId="77777777" w:rsidR="00690ACF" w:rsidRPr="001B4C44" w:rsidRDefault="00690ACF" w:rsidP="00690AC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7A2364DB" w14:textId="77777777" w:rsidR="00690ACF" w:rsidRPr="001B4C44" w:rsidRDefault="00690ACF" w:rsidP="00690ACF">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3AE1320D" w14:textId="77777777" w:rsidR="00690ACF" w:rsidRDefault="00690ACF" w:rsidP="00690ACF">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6C49E660"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6A17DFEB"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p>
    <w:p w14:paraId="30F61BB4" w14:textId="77777777" w:rsidR="00690ACF" w:rsidRPr="001B4C44" w:rsidRDefault="00690ACF" w:rsidP="00690ACF">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6C91A05B" w14:textId="77777777" w:rsidR="00690ACF" w:rsidRPr="001B4C44" w:rsidRDefault="00690ACF" w:rsidP="00690ACF">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29C1A657" w14:textId="0464F62A" w:rsidR="00690ACF" w:rsidRPr="001B4C44" w:rsidRDefault="00690ACF" w:rsidP="00690ACF">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sidR="00C4625E">
        <w:rPr>
          <w:rFonts w:ascii="Arial" w:hAnsi="Arial" w:cs="Arial"/>
          <w:b/>
          <w:spacing w:val="-3"/>
          <w:sz w:val="22"/>
          <w:szCs w:val="22"/>
        </w:rPr>
        <w:t>AmpOne</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05172503" w14:textId="77777777" w:rsidR="00690ACF" w:rsidRPr="001B4C44" w:rsidRDefault="00690ACF" w:rsidP="00690ACF">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 Action Floor Systems, LLC or an approved equal.</w:t>
      </w:r>
    </w:p>
    <w:p w14:paraId="63F3898D" w14:textId="77777777" w:rsidR="00690ACF" w:rsidRPr="001B4C44" w:rsidRDefault="00690ACF" w:rsidP="00690ACF">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0F0DF89" w14:textId="77777777" w:rsidR="00690ACF" w:rsidRPr="001B4C44" w:rsidRDefault="00690ACF" w:rsidP="00690ACF">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03BC412C" w14:textId="77777777" w:rsidR="00690ACF" w:rsidRPr="001B4C44" w:rsidRDefault="00690ACF" w:rsidP="00690ACF">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681CE383" w14:textId="77777777" w:rsidR="00690ACF" w:rsidRPr="00283F32" w:rsidRDefault="00690ACF" w:rsidP="00690ACF">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7511113" w14:textId="77777777" w:rsidR="00690ACF" w:rsidRPr="001B4C44" w:rsidRDefault="00690ACF" w:rsidP="00690ACF">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3C08E2BD"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3DF3AFF9" w14:textId="4C35CC7B" w:rsidR="00690ACF" w:rsidRDefault="00C4625E" w:rsidP="00690ACF">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AmpOne</w:t>
      </w:r>
      <w:r w:rsidR="00690ACF" w:rsidRPr="001B4C44">
        <w:rPr>
          <w:rFonts w:ascii="Arial" w:hAnsi="Arial" w:cs="Arial"/>
          <w:color w:val="E36C0A"/>
          <w:spacing w:val="-3"/>
          <w:sz w:val="22"/>
          <w:szCs w:val="22"/>
        </w:rPr>
        <w:t xml:space="preserve"> </w:t>
      </w:r>
    </w:p>
    <w:p w14:paraId="48B2AC4A" w14:textId="77777777" w:rsidR="00690ACF" w:rsidRDefault="00690ACF" w:rsidP="00690ACF">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09885BA4"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p>
    <w:p w14:paraId="4F30645D"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E87300F" w14:textId="77777777" w:rsidR="00690ACF" w:rsidRDefault="00690ACF" w:rsidP="00690ACF">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734B74FB"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0D3B09A" w14:textId="77777777" w:rsidR="00690ACF" w:rsidRDefault="00690ACF" w:rsidP="00690ACF">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42AE1AE" w14:textId="77777777" w:rsidR="00690ACF" w:rsidRPr="001B4C44" w:rsidRDefault="00690ACF" w:rsidP="00690ACF">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3C20B2F8"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4D7E9701" w14:textId="16A2A00C"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C4625E">
        <w:rPr>
          <w:rFonts w:ascii="Arial" w:hAnsi="Arial" w:cs="Arial"/>
          <w:spacing w:val="-3"/>
          <w:sz w:val="22"/>
          <w:szCs w:val="22"/>
        </w:rPr>
        <w:t>’</w:t>
      </w:r>
      <w:r w:rsidRPr="001B4C44">
        <w:rPr>
          <w:rFonts w:ascii="Arial" w:hAnsi="Arial" w:cs="Arial"/>
          <w:spacing w:val="-3"/>
          <w:sz w:val="22"/>
          <w:szCs w:val="22"/>
        </w:rPr>
        <w:t xml:space="preserve">s product data:  Submit </w:t>
      </w:r>
      <w:r w:rsidR="00C4625E">
        <w:rPr>
          <w:rFonts w:ascii="Arial" w:hAnsi="Arial" w:cs="Arial"/>
          <w:b/>
          <w:spacing w:val="-3"/>
          <w:sz w:val="22"/>
          <w:szCs w:val="22"/>
        </w:rPr>
        <w:t>AmpOne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C73E313" w14:textId="7F9B75B7" w:rsidR="00690ACF" w:rsidRPr="001B4C44" w:rsidRDefault="00690ACF" w:rsidP="00690ACF">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sidR="00C4625E">
        <w:rPr>
          <w:rFonts w:ascii="Arial" w:hAnsi="Arial" w:cs="Arial"/>
          <w:b/>
          <w:spacing w:val="-3"/>
          <w:sz w:val="22"/>
          <w:szCs w:val="22"/>
        </w:rPr>
        <w:t>AmpOne</w:t>
      </w:r>
      <w:r w:rsidRPr="001B4C44">
        <w:rPr>
          <w:rFonts w:ascii="Arial" w:hAnsi="Arial" w:cs="Arial"/>
          <w:spacing w:val="-3"/>
          <w:sz w:val="22"/>
          <w:szCs w:val="22"/>
        </w:rPr>
        <w:t>, if requested by architect.</w:t>
      </w:r>
    </w:p>
    <w:p w14:paraId="54DAFDFB"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704E7B38" w14:textId="77777777" w:rsidR="00690ACF" w:rsidRPr="001B4C44" w:rsidRDefault="00690ACF" w:rsidP="00690ACF">
      <w:pPr>
        <w:tabs>
          <w:tab w:val="left" w:pos="0"/>
          <w:tab w:val="left" w:pos="270"/>
        </w:tabs>
        <w:suppressAutoHyphens/>
        <w:jc w:val="both"/>
        <w:rPr>
          <w:rFonts w:ascii="Arial" w:hAnsi="Arial" w:cs="Arial"/>
          <w:spacing w:val="-3"/>
          <w:sz w:val="22"/>
          <w:szCs w:val="22"/>
        </w:rPr>
      </w:pPr>
    </w:p>
    <w:p w14:paraId="0DDA08E9"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009485FA" w14:textId="77777777" w:rsidR="00690ACF" w:rsidRPr="001B4C44" w:rsidRDefault="00690ACF" w:rsidP="00690ACF">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5CE46531" w14:textId="77777777" w:rsidR="00690ACF" w:rsidRPr="001B4C44" w:rsidRDefault="00690ACF" w:rsidP="00690ACF">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410AEA6F" w14:textId="77777777" w:rsidR="00690ACF" w:rsidRPr="001B4C44" w:rsidRDefault="00690ACF" w:rsidP="00690ACF">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5AD07D43" w14:textId="77777777" w:rsidR="00690ACF" w:rsidRPr="001B4C44" w:rsidRDefault="00690ACF" w:rsidP="00690ACF">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B62647C" w14:textId="77777777" w:rsidR="00690ACF" w:rsidRDefault="00690ACF" w:rsidP="00690ACF">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58B5A729" w14:textId="77777777" w:rsidR="00690ACF" w:rsidRPr="00B431A0" w:rsidRDefault="00690ACF" w:rsidP="00690ACF">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4BDABFFD" w14:textId="77777777" w:rsidR="00690ACF" w:rsidRDefault="00690ACF" w:rsidP="00690ACF">
      <w:pPr>
        <w:tabs>
          <w:tab w:val="left" w:pos="0"/>
          <w:tab w:val="left" w:pos="270"/>
        </w:tabs>
        <w:suppressAutoHyphens/>
        <w:ind w:left="360" w:hanging="360"/>
        <w:jc w:val="both"/>
        <w:rPr>
          <w:rFonts w:ascii="Arial" w:hAnsi="Arial" w:cs="Arial"/>
          <w:color w:val="E36C0A"/>
          <w:spacing w:val="-3"/>
          <w:sz w:val="22"/>
          <w:szCs w:val="22"/>
        </w:rPr>
      </w:pPr>
    </w:p>
    <w:p w14:paraId="22041C90"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12C87703"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0CB7FEC6" w14:textId="3C1FCF5F" w:rsidR="00690ACF" w:rsidRPr="003C56F4" w:rsidRDefault="00C4625E" w:rsidP="00690ACF">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AmpOne</w:t>
      </w:r>
      <w:r w:rsidR="00690ACF" w:rsidRPr="003C56F4">
        <w:rPr>
          <w:rFonts w:ascii="Arial" w:hAnsi="Arial" w:cs="Arial"/>
          <w:color w:val="E36C0A"/>
          <w:spacing w:val="-3"/>
          <w:sz w:val="22"/>
          <w:szCs w:val="22"/>
        </w:rPr>
        <w:t xml:space="preserve"> </w:t>
      </w:r>
    </w:p>
    <w:p w14:paraId="09B5A21D"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Page 3 of 4</w:t>
      </w:r>
    </w:p>
    <w:p w14:paraId="1818DE25"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p>
    <w:p w14:paraId="0D0F005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138CEDB6"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0882C5F" w14:textId="77777777" w:rsidR="00690ACF" w:rsidRPr="001B4C44" w:rsidRDefault="00690ACF" w:rsidP="00690ACF">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231AF66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5C6BA89B"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29301E52"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36080BBA"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6DB6B389" w14:textId="77777777" w:rsidR="00690ACF" w:rsidRPr="001B4C44" w:rsidRDefault="00690ACF" w:rsidP="00690ACF">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5128E3A" w14:textId="76BD6341" w:rsidR="00690ACF" w:rsidRPr="00234419" w:rsidRDefault="00690ACF" w:rsidP="00234419">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r>
      <w:r w:rsidR="00234419" w:rsidRPr="00234419">
        <w:rPr>
          <w:rFonts w:ascii="Arial" w:hAnsi="Arial" w:cs="Arial"/>
          <w:spacing w:val="-3"/>
          <w:sz w:val="22"/>
          <w:szCs w:val="22"/>
        </w:rPr>
        <w:t xml:space="preserve">2. Grades available are: </w:t>
      </w:r>
      <w:r w:rsidR="003965AF">
        <w:rPr>
          <w:rFonts w:ascii="Arial" w:hAnsi="Arial" w:cs="Arial"/>
          <w:color w:val="000000"/>
          <w:sz w:val="22"/>
          <w:szCs w:val="22"/>
        </w:rPr>
        <w:t xml:space="preserve">Select </w:t>
      </w:r>
      <w:r w:rsidR="00234419" w:rsidRPr="00234419">
        <w:rPr>
          <w:rFonts w:ascii="Arial" w:hAnsi="Arial" w:cs="Arial"/>
          <w:color w:val="000000"/>
          <w:sz w:val="22"/>
          <w:szCs w:val="22"/>
        </w:rPr>
        <w:t>Grade (MFMA 1</w:t>
      </w:r>
      <w:r w:rsidR="00234419" w:rsidRPr="00234419">
        <w:rPr>
          <w:rFonts w:ascii="Arial" w:hAnsi="Arial" w:cs="Arial"/>
          <w:color w:val="000000"/>
          <w:sz w:val="22"/>
          <w:szCs w:val="22"/>
          <w:vertAlign w:val="superscript"/>
        </w:rPr>
        <w:t>st</w:t>
      </w:r>
      <w:r w:rsidR="00234419" w:rsidRPr="00234419">
        <w:rPr>
          <w:rFonts w:ascii="Arial" w:hAnsi="Arial" w:cs="Arial"/>
          <w:color w:val="000000"/>
          <w:sz w:val="22"/>
          <w:szCs w:val="22"/>
        </w:rPr>
        <w:t>), Standard Grade (MFMA 2</w:t>
      </w:r>
      <w:r w:rsidR="00234419" w:rsidRPr="00234419">
        <w:rPr>
          <w:rFonts w:ascii="Arial" w:hAnsi="Arial" w:cs="Arial"/>
          <w:color w:val="000000"/>
          <w:sz w:val="22"/>
          <w:szCs w:val="22"/>
          <w:vertAlign w:val="superscript"/>
        </w:rPr>
        <w:t>nd</w:t>
      </w:r>
      <w:r w:rsidR="00234419" w:rsidRPr="00234419">
        <w:rPr>
          <w:rFonts w:ascii="Arial" w:hAnsi="Arial" w:cs="Arial"/>
          <w:color w:val="000000"/>
          <w:sz w:val="22"/>
          <w:szCs w:val="22"/>
        </w:rPr>
        <w:t>&amp;Btr),</w:t>
      </w:r>
      <w:r w:rsidR="003C0727">
        <w:rPr>
          <w:rFonts w:ascii="Arial" w:hAnsi="Arial" w:cs="Arial"/>
          <w:color w:val="000000"/>
          <w:sz w:val="22"/>
          <w:szCs w:val="22"/>
        </w:rPr>
        <w:t xml:space="preserve"> </w:t>
      </w:r>
      <w:r w:rsidR="00864887">
        <w:rPr>
          <w:rFonts w:ascii="Arial" w:hAnsi="Arial" w:cs="Arial"/>
          <w:color w:val="000000"/>
          <w:sz w:val="22"/>
          <w:szCs w:val="22"/>
        </w:rPr>
        <w:t>Natural</w:t>
      </w:r>
      <w:r w:rsidR="00234419" w:rsidRPr="00234419">
        <w:rPr>
          <w:rFonts w:ascii="Arial" w:hAnsi="Arial" w:cs="Arial"/>
          <w:color w:val="000000"/>
          <w:sz w:val="22"/>
          <w:szCs w:val="22"/>
        </w:rPr>
        <w:t xml:space="preserve"> Grade (MFMA 3</w:t>
      </w:r>
      <w:r w:rsidR="00234419" w:rsidRPr="00234419">
        <w:rPr>
          <w:rFonts w:ascii="Arial" w:hAnsi="Arial" w:cs="Arial"/>
          <w:color w:val="000000"/>
          <w:sz w:val="22"/>
          <w:szCs w:val="22"/>
          <w:vertAlign w:val="superscript"/>
        </w:rPr>
        <w:t>rd</w:t>
      </w:r>
      <w:r w:rsidR="00234419" w:rsidRPr="00234419">
        <w:rPr>
          <w:rFonts w:ascii="Arial" w:hAnsi="Arial" w:cs="Arial"/>
          <w:color w:val="000000"/>
          <w:sz w:val="22"/>
          <w:szCs w:val="22"/>
        </w:rPr>
        <w:t>) and Character Grade (MFMA 3</w:t>
      </w:r>
      <w:r w:rsidR="00234419" w:rsidRPr="00234419">
        <w:rPr>
          <w:rFonts w:ascii="Arial" w:hAnsi="Arial" w:cs="Arial"/>
          <w:color w:val="000000"/>
          <w:sz w:val="22"/>
          <w:szCs w:val="22"/>
          <w:vertAlign w:val="superscript"/>
        </w:rPr>
        <w:t>rd</w:t>
      </w:r>
      <w:r w:rsidR="00234419" w:rsidRPr="00234419">
        <w:rPr>
          <w:rFonts w:ascii="Arial" w:hAnsi="Arial" w:cs="Arial"/>
          <w:color w:val="000000"/>
          <w:sz w:val="22"/>
          <w:szCs w:val="22"/>
        </w:rPr>
        <w:t>&amp;Btr).</w:t>
      </w:r>
    </w:p>
    <w:p w14:paraId="03E6F980"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EFE6057" w14:textId="77777777" w:rsidR="00690ACF" w:rsidRPr="001B4C44" w:rsidRDefault="00690ACF" w:rsidP="00690ACF">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0FC2D654" w14:textId="77777777" w:rsidR="00690ACF" w:rsidRDefault="00690ACF" w:rsidP="00690ACF">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196967D5" w14:textId="6A0653BA" w:rsidR="00690ACF" w:rsidRPr="003C56F4"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B.  Subfloor</w:t>
      </w:r>
    </w:p>
    <w:p w14:paraId="7BC10FEC" w14:textId="77777777" w:rsidR="00690ACF" w:rsidRPr="003C56F4" w:rsidRDefault="00690ACF" w:rsidP="00690ACF">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   </w:t>
      </w:r>
    </w:p>
    <w:p w14:paraId="388CBDC1" w14:textId="1F44DE6A" w:rsidR="00690ACF" w:rsidRPr="00FE282C" w:rsidRDefault="00690ACF" w:rsidP="00690ACF">
      <w:pPr>
        <w:pStyle w:val="PlainText"/>
        <w:ind w:left="630" w:hanging="360"/>
        <w:rPr>
          <w:rFonts w:ascii="Arial" w:eastAsia="MS Mincho" w:hAnsi="Arial" w:cs="Arial"/>
          <w:sz w:val="22"/>
          <w:szCs w:val="22"/>
        </w:rPr>
      </w:pPr>
      <w:r w:rsidRPr="003C56F4">
        <w:rPr>
          <w:rFonts w:ascii="Arial" w:hAnsi="Arial" w:cs="Arial"/>
          <w:spacing w:val="-3"/>
          <w:sz w:val="22"/>
          <w:szCs w:val="22"/>
        </w:rPr>
        <w:t xml:space="preserve">2.  </w:t>
      </w:r>
      <w:r w:rsidRPr="00FE282C">
        <w:rPr>
          <w:rFonts w:ascii="Arial" w:hAnsi="Arial" w:cs="Arial"/>
          <w:sz w:val="22"/>
          <w:szCs w:val="22"/>
        </w:rPr>
        <w:t xml:space="preserve">Resilient underlayment foam shall be </w:t>
      </w:r>
      <w:r w:rsidR="00C4625E">
        <w:rPr>
          <w:rFonts w:ascii="Arial" w:hAnsi="Arial" w:cs="Arial"/>
          <w:sz w:val="22"/>
          <w:szCs w:val="22"/>
        </w:rPr>
        <w:t>7/16</w:t>
      </w:r>
      <w:r w:rsidRPr="00FE282C">
        <w:rPr>
          <w:rFonts w:ascii="Arial" w:hAnsi="Arial" w:cs="Arial"/>
          <w:sz w:val="22"/>
          <w:szCs w:val="22"/>
        </w:rPr>
        <w:t>" (</w:t>
      </w:r>
      <w:r w:rsidR="00C4625E">
        <w:rPr>
          <w:rFonts w:ascii="Arial" w:hAnsi="Arial" w:cs="Arial"/>
          <w:sz w:val="22"/>
          <w:szCs w:val="22"/>
        </w:rPr>
        <w:t>11</w:t>
      </w:r>
      <w:r w:rsidRPr="00FE282C">
        <w:rPr>
          <w:rFonts w:ascii="Arial" w:hAnsi="Arial" w:cs="Arial"/>
          <w:sz w:val="22"/>
          <w:szCs w:val="22"/>
        </w:rPr>
        <w:t xml:space="preserve">mm) </w:t>
      </w:r>
      <w:r w:rsidR="00C4625E">
        <w:rPr>
          <w:rFonts w:ascii="Arial" w:hAnsi="Arial" w:cs="Arial"/>
          <w:sz w:val="22"/>
          <w:szCs w:val="22"/>
        </w:rPr>
        <w:t>open cell</w:t>
      </w:r>
      <w:r w:rsidRPr="00FE282C">
        <w:rPr>
          <w:rFonts w:ascii="Arial" w:hAnsi="Arial" w:cs="Arial"/>
          <w:sz w:val="22"/>
          <w:szCs w:val="22"/>
        </w:rPr>
        <w:t xml:space="preserve"> foam as supplied by Action Floor Systems, LLC.</w:t>
      </w:r>
    </w:p>
    <w:p w14:paraId="0A587A0C" w14:textId="1B397794" w:rsidR="00690ACF" w:rsidRPr="003C56F4" w:rsidRDefault="00690ACF" w:rsidP="00690ACF">
      <w:pPr>
        <w:tabs>
          <w:tab w:val="left" w:pos="0"/>
          <w:tab w:val="left" w:pos="180"/>
        </w:tabs>
        <w:suppressAutoHyphens/>
        <w:ind w:left="540" w:hanging="540"/>
        <w:jc w:val="both"/>
        <w:rPr>
          <w:rFonts w:ascii="Arial" w:eastAsia="MS Mincho" w:hAnsi="Arial" w:cs="Arial"/>
          <w:sz w:val="22"/>
          <w:szCs w:val="22"/>
        </w:rPr>
      </w:pPr>
      <w:r w:rsidRPr="003C56F4">
        <w:rPr>
          <w:rFonts w:ascii="Arial" w:hAnsi="Arial" w:cs="Arial"/>
          <w:spacing w:val="-3"/>
          <w:sz w:val="22"/>
          <w:szCs w:val="22"/>
        </w:rPr>
        <w:t xml:space="preserve">    3. </w:t>
      </w:r>
      <w:r>
        <w:rPr>
          <w:rFonts w:ascii="Arial" w:hAnsi="Arial" w:cs="Arial"/>
          <w:spacing w:val="-3"/>
          <w:sz w:val="22"/>
          <w:szCs w:val="22"/>
        </w:rPr>
        <w:t xml:space="preserve"> </w:t>
      </w:r>
      <w:r w:rsidRPr="003C56F4">
        <w:rPr>
          <w:rFonts w:ascii="Arial" w:eastAsia="MS Mincho" w:hAnsi="Arial" w:cs="Arial"/>
          <w:sz w:val="22"/>
          <w:szCs w:val="22"/>
        </w:rPr>
        <w:t>Panels shall be 1</w:t>
      </w:r>
      <w:r w:rsidR="00C4625E">
        <w:rPr>
          <w:rFonts w:ascii="Arial" w:eastAsia="MS Mincho" w:hAnsi="Arial" w:cs="Arial"/>
          <w:sz w:val="22"/>
          <w:szCs w:val="22"/>
        </w:rPr>
        <w:t>1</w:t>
      </w:r>
      <w:r w:rsidRPr="003C56F4">
        <w:rPr>
          <w:rFonts w:ascii="Arial" w:eastAsia="MS Mincho" w:hAnsi="Arial" w:cs="Arial"/>
          <w:sz w:val="22"/>
          <w:szCs w:val="22"/>
        </w:rPr>
        <w:t>/32" x 4' x 8' (</w:t>
      </w:r>
      <w:r w:rsidR="00C4625E">
        <w:rPr>
          <w:rFonts w:ascii="Arial" w:eastAsia="MS Mincho" w:hAnsi="Arial" w:cs="Arial"/>
          <w:sz w:val="22"/>
          <w:szCs w:val="22"/>
        </w:rPr>
        <w:t>10</w:t>
      </w:r>
      <w:r w:rsidRPr="003C56F4">
        <w:rPr>
          <w:rFonts w:ascii="Arial" w:eastAsia="MS Mincho" w:hAnsi="Arial" w:cs="Arial"/>
          <w:sz w:val="22"/>
          <w:szCs w:val="22"/>
        </w:rPr>
        <w:t>mm x 1.2M x 2.4m) exposure 1, rated sheathing.</w:t>
      </w:r>
      <w:r w:rsidR="00687848">
        <w:rPr>
          <w:rFonts w:ascii="Arial" w:eastAsia="MS Mincho" w:hAnsi="Arial" w:cs="Arial"/>
          <w:sz w:val="22"/>
          <w:szCs w:val="22"/>
        </w:rPr>
        <w:t xml:space="preserve"> </w:t>
      </w:r>
    </w:p>
    <w:p w14:paraId="7F4EC52B" w14:textId="77777777" w:rsidR="00690ACF" w:rsidRPr="003C56F4"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0BEF0646" w14:textId="67EEDFBE" w:rsidR="00690ACF" w:rsidRPr="000E3193"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sidRPr="000E3193">
        <w:rPr>
          <w:rFonts w:ascii="Arial" w:hAnsi="Arial" w:cs="Arial"/>
          <w:spacing w:val="-3"/>
          <w:sz w:val="22"/>
          <w:szCs w:val="22"/>
        </w:rPr>
        <w:t xml:space="preserve">1.  Subfloor fasteners shall be </w:t>
      </w:r>
      <w:r w:rsidR="00C4625E">
        <w:rPr>
          <w:rFonts w:ascii="Arial" w:hAnsi="Arial" w:cs="Arial"/>
          <w:spacing w:val="-3"/>
          <w:sz w:val="22"/>
          <w:szCs w:val="22"/>
        </w:rPr>
        <w:t>3/4</w:t>
      </w:r>
      <w:r w:rsidRPr="000E3193">
        <w:rPr>
          <w:rFonts w:ascii="Arial" w:hAnsi="Arial" w:cs="Arial"/>
          <w:spacing w:val="-3"/>
          <w:sz w:val="22"/>
          <w:szCs w:val="22"/>
        </w:rPr>
        <w:t>" (</w:t>
      </w:r>
      <w:r w:rsidR="00C4625E">
        <w:rPr>
          <w:rFonts w:ascii="Arial" w:hAnsi="Arial" w:cs="Arial"/>
          <w:spacing w:val="-3"/>
          <w:sz w:val="22"/>
          <w:szCs w:val="22"/>
        </w:rPr>
        <w:t>19</w:t>
      </w:r>
      <w:r w:rsidRPr="000E3193">
        <w:rPr>
          <w:rFonts w:ascii="Arial" w:hAnsi="Arial" w:cs="Arial"/>
          <w:spacing w:val="-3"/>
          <w:sz w:val="22"/>
          <w:szCs w:val="22"/>
        </w:rPr>
        <w:t>mm) coated staples.</w:t>
      </w:r>
    </w:p>
    <w:p w14:paraId="6BD06473" w14:textId="77777777" w:rsidR="00690ACF" w:rsidRPr="001B4C44" w:rsidRDefault="00690ACF" w:rsidP="00690ACF">
      <w:pPr>
        <w:tabs>
          <w:tab w:val="left" w:pos="0"/>
          <w:tab w:val="left" w:pos="270"/>
        </w:tabs>
        <w:suppressAutoHyphens/>
        <w:ind w:left="360" w:hanging="270"/>
        <w:jc w:val="both"/>
        <w:rPr>
          <w:rFonts w:ascii="Arial" w:hAnsi="Arial" w:cs="Arial"/>
          <w:spacing w:val="-3"/>
          <w:sz w:val="22"/>
          <w:szCs w:val="22"/>
        </w:rPr>
      </w:pPr>
      <w:r>
        <w:rPr>
          <w:rFonts w:ascii="Arial" w:hAnsi="Arial" w:cs="Arial"/>
          <w:spacing w:val="-3"/>
          <w:sz w:val="22"/>
          <w:szCs w:val="22"/>
        </w:rPr>
        <w:tab/>
        <w:t xml:space="preserve">2.  </w:t>
      </w:r>
      <w:r w:rsidRPr="001B4C44">
        <w:rPr>
          <w:rFonts w:ascii="Arial" w:hAnsi="Arial" w:cs="Arial"/>
          <w:spacing w:val="-3"/>
          <w:sz w:val="22"/>
          <w:szCs w:val="22"/>
        </w:rPr>
        <w:t>Flooring fasteners shall be 1-1/2" (38mm) cleats, or 15-gauge coated staples.</w:t>
      </w:r>
    </w:p>
    <w:p w14:paraId="34AA726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09F2F4F1"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48AB852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771F636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0A3588DE" w14:textId="183CE429"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free, seamless 10’-0” wide, 20.5</w:t>
      </w:r>
      <w:r w:rsidR="000F2340">
        <w:rPr>
          <w:rFonts w:ascii="Arial" w:hAnsi="Arial" w:cs="Arial"/>
          <w:spacing w:val="-3"/>
          <w:sz w:val="22"/>
          <w:szCs w:val="22"/>
        </w:rPr>
        <w:t>-</w:t>
      </w:r>
      <w:r w:rsidRPr="001B4C44">
        <w:rPr>
          <w:rFonts w:ascii="Arial" w:hAnsi="Arial" w:cs="Arial"/>
          <w:spacing w:val="-3"/>
          <w:sz w:val="22"/>
          <w:szCs w:val="22"/>
        </w:rPr>
        <w:t xml:space="preserve">ounce vinyl covers and A-frame rack. </w:t>
      </w:r>
    </w:p>
    <w:p w14:paraId="42D05855" w14:textId="77777777" w:rsidR="00690ACF" w:rsidRDefault="00690ACF" w:rsidP="00690ACF">
      <w:pPr>
        <w:tabs>
          <w:tab w:val="left" w:pos="0"/>
          <w:tab w:val="left" w:pos="270"/>
        </w:tabs>
        <w:suppressAutoHyphens/>
        <w:ind w:left="360" w:hanging="360"/>
        <w:jc w:val="both"/>
        <w:rPr>
          <w:rFonts w:ascii="Arial" w:hAnsi="Arial" w:cs="Arial"/>
          <w:b/>
          <w:spacing w:val="-3"/>
          <w:sz w:val="22"/>
          <w:szCs w:val="22"/>
        </w:rPr>
      </w:pPr>
    </w:p>
    <w:p w14:paraId="4DD98ABF"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2DACA15F"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52B7872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65C82A7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4B11445C"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70785B4E" w14:textId="77777777" w:rsidR="00690ACF" w:rsidRDefault="00690ACF" w:rsidP="00690ACF">
      <w:pPr>
        <w:tabs>
          <w:tab w:val="left" w:pos="0"/>
          <w:tab w:val="left" w:pos="270"/>
        </w:tabs>
        <w:suppressAutoHyphens/>
        <w:jc w:val="both"/>
        <w:rPr>
          <w:rFonts w:ascii="Arial" w:hAnsi="Arial" w:cs="Arial"/>
          <w:color w:val="E36C0A"/>
          <w:spacing w:val="-3"/>
          <w:sz w:val="22"/>
          <w:szCs w:val="22"/>
        </w:rPr>
      </w:pPr>
    </w:p>
    <w:p w14:paraId="5453B007"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2994DD94"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4F0532DC" w14:textId="77777777" w:rsidR="00690ACF" w:rsidRPr="000E3193" w:rsidRDefault="00690ACF" w:rsidP="00690ACF">
      <w:pPr>
        <w:pStyle w:val="PlainText"/>
        <w:ind w:left="360" w:hanging="360"/>
        <w:rPr>
          <w:rFonts w:ascii="Arial" w:eastAsia="MS Mincho" w:hAnsi="Arial" w:cs="Arial"/>
          <w:sz w:val="22"/>
          <w:szCs w:val="22"/>
        </w:rPr>
      </w:pPr>
      <w:r w:rsidRPr="000E3193">
        <w:rPr>
          <w:rFonts w:ascii="Arial" w:hAnsi="Arial" w:cs="Arial"/>
          <w:sz w:val="22"/>
          <w:szCs w:val="22"/>
        </w:rPr>
        <w:t xml:space="preserve">B.  </w:t>
      </w:r>
      <w:r w:rsidRPr="00FE282C">
        <w:rPr>
          <w:rFonts w:ascii="Arial" w:hAnsi="Arial" w:cs="Arial"/>
          <w:sz w:val="22"/>
          <w:szCs w:val="22"/>
        </w:rPr>
        <w:t>Place foam over polyethylene and seal joints with duct tape.</w:t>
      </w:r>
    </w:p>
    <w:p w14:paraId="7A184229" w14:textId="77777777" w:rsidR="00DD2EA2" w:rsidRDefault="00DD2EA2" w:rsidP="00690ACF">
      <w:pPr>
        <w:pStyle w:val="PlainText"/>
        <w:ind w:left="360" w:hanging="360"/>
        <w:rPr>
          <w:rFonts w:ascii="Arial" w:eastAsia="MS Mincho" w:hAnsi="Arial" w:cs="Arial"/>
          <w:sz w:val="22"/>
          <w:szCs w:val="22"/>
        </w:rPr>
      </w:pPr>
    </w:p>
    <w:p w14:paraId="49605540" w14:textId="77777777" w:rsidR="00DD2EA2" w:rsidRDefault="00DD2EA2" w:rsidP="00690ACF">
      <w:pPr>
        <w:pStyle w:val="PlainText"/>
        <w:ind w:left="360" w:hanging="360"/>
        <w:rPr>
          <w:rFonts w:ascii="Arial" w:eastAsia="MS Mincho" w:hAnsi="Arial" w:cs="Arial"/>
          <w:sz w:val="22"/>
          <w:szCs w:val="22"/>
        </w:rPr>
      </w:pPr>
    </w:p>
    <w:p w14:paraId="71DD4D55" w14:textId="77777777" w:rsidR="00C4625E" w:rsidRDefault="00C4625E" w:rsidP="00470F27">
      <w:pPr>
        <w:tabs>
          <w:tab w:val="left" w:pos="0"/>
          <w:tab w:val="left" w:pos="270"/>
        </w:tabs>
        <w:suppressAutoHyphens/>
        <w:jc w:val="both"/>
        <w:rPr>
          <w:rFonts w:ascii="Arial" w:hAnsi="Arial" w:cs="Arial"/>
          <w:color w:val="E36C0A"/>
          <w:spacing w:val="-3"/>
          <w:sz w:val="22"/>
          <w:szCs w:val="22"/>
        </w:rPr>
      </w:pPr>
    </w:p>
    <w:p w14:paraId="00F556AC" w14:textId="77777777" w:rsidR="00C4625E" w:rsidRDefault="00C4625E" w:rsidP="00470F27">
      <w:pPr>
        <w:tabs>
          <w:tab w:val="left" w:pos="0"/>
          <w:tab w:val="left" w:pos="270"/>
        </w:tabs>
        <w:suppressAutoHyphens/>
        <w:jc w:val="both"/>
        <w:rPr>
          <w:rFonts w:ascii="Arial" w:hAnsi="Arial" w:cs="Arial"/>
          <w:color w:val="E36C0A"/>
          <w:spacing w:val="-3"/>
          <w:sz w:val="22"/>
          <w:szCs w:val="22"/>
        </w:rPr>
      </w:pPr>
    </w:p>
    <w:p w14:paraId="3AA779E0" w14:textId="77777777" w:rsidR="00C4625E" w:rsidRDefault="00C4625E" w:rsidP="00470F27">
      <w:pPr>
        <w:tabs>
          <w:tab w:val="left" w:pos="0"/>
          <w:tab w:val="left" w:pos="270"/>
        </w:tabs>
        <w:suppressAutoHyphens/>
        <w:jc w:val="both"/>
        <w:rPr>
          <w:rFonts w:ascii="Arial" w:hAnsi="Arial" w:cs="Arial"/>
          <w:color w:val="E36C0A"/>
          <w:spacing w:val="-3"/>
          <w:sz w:val="22"/>
          <w:szCs w:val="22"/>
        </w:rPr>
      </w:pPr>
    </w:p>
    <w:p w14:paraId="392FDAE2" w14:textId="5F0AC153" w:rsidR="00470F27" w:rsidRPr="003C56F4" w:rsidRDefault="00C4625E" w:rsidP="00470F27">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AmpOne</w:t>
      </w:r>
      <w:r w:rsidR="00470F27" w:rsidRPr="003C56F4">
        <w:rPr>
          <w:rFonts w:ascii="Arial" w:hAnsi="Arial" w:cs="Arial"/>
          <w:color w:val="E36C0A"/>
          <w:spacing w:val="-3"/>
          <w:sz w:val="22"/>
          <w:szCs w:val="22"/>
        </w:rPr>
        <w:t xml:space="preserve"> </w:t>
      </w:r>
    </w:p>
    <w:p w14:paraId="6C4A3A92" w14:textId="44D8A06F" w:rsidR="00DD2EA2" w:rsidRDefault="00470F27" w:rsidP="00470F27">
      <w:pPr>
        <w:pStyle w:val="PlainText"/>
        <w:ind w:left="360" w:hanging="360"/>
        <w:rPr>
          <w:rFonts w:ascii="Arial" w:hAnsi="Arial" w:cs="Arial"/>
          <w:color w:val="E36C0A"/>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3DCFB170" w14:textId="77777777" w:rsidR="00470F27" w:rsidRDefault="00470F27" w:rsidP="00470F27">
      <w:pPr>
        <w:pStyle w:val="PlainText"/>
        <w:ind w:left="360" w:hanging="360"/>
        <w:rPr>
          <w:rFonts w:ascii="Arial" w:eastAsia="MS Mincho" w:hAnsi="Arial" w:cs="Arial"/>
          <w:sz w:val="22"/>
          <w:szCs w:val="22"/>
        </w:rPr>
      </w:pPr>
    </w:p>
    <w:p w14:paraId="157CEF53" w14:textId="54AA84D2" w:rsidR="00690ACF" w:rsidRPr="000E3193" w:rsidRDefault="00690ACF" w:rsidP="00690ACF">
      <w:pPr>
        <w:pStyle w:val="PlainText"/>
        <w:ind w:left="360" w:hanging="360"/>
        <w:rPr>
          <w:rFonts w:ascii="Arial" w:eastAsia="MS Mincho" w:hAnsi="Arial" w:cs="Arial"/>
          <w:sz w:val="22"/>
          <w:szCs w:val="22"/>
        </w:rPr>
      </w:pPr>
      <w:r w:rsidRPr="000E3193">
        <w:rPr>
          <w:rFonts w:ascii="Arial" w:eastAsia="MS Mincho" w:hAnsi="Arial" w:cs="Arial"/>
          <w:sz w:val="22"/>
          <w:szCs w:val="22"/>
        </w:rPr>
        <w:t xml:space="preserve">C.  Place the </w:t>
      </w:r>
      <w:r w:rsidR="00234419">
        <w:rPr>
          <w:rFonts w:ascii="Arial" w:eastAsia="MS Mincho" w:hAnsi="Arial" w:cs="Arial"/>
          <w:sz w:val="22"/>
          <w:szCs w:val="22"/>
        </w:rPr>
        <w:t>AmpOne panel</w:t>
      </w:r>
      <w:r w:rsidRPr="000E3193">
        <w:rPr>
          <w:rFonts w:ascii="Arial" w:eastAsia="MS Mincho" w:hAnsi="Arial" w:cs="Arial"/>
          <w:sz w:val="22"/>
          <w:szCs w:val="22"/>
        </w:rPr>
        <w:t xml:space="preserve"> perpendicular to the intended direction of the finish flooring.</w:t>
      </w:r>
      <w:r>
        <w:rPr>
          <w:rFonts w:ascii="Arial" w:eastAsia="MS Mincho" w:hAnsi="Arial" w:cs="Arial"/>
          <w:sz w:val="22"/>
          <w:szCs w:val="22"/>
        </w:rPr>
        <w:t xml:space="preserve">  </w:t>
      </w:r>
      <w:r w:rsidRPr="000E3193">
        <w:rPr>
          <w:rFonts w:ascii="Arial" w:eastAsia="MS Mincho" w:hAnsi="Arial" w:cs="Arial"/>
          <w:sz w:val="22"/>
          <w:szCs w:val="22"/>
        </w:rPr>
        <w:t>Allow</w:t>
      </w:r>
      <w:r>
        <w:rPr>
          <w:rFonts w:ascii="Arial" w:eastAsia="MS Mincho" w:hAnsi="Arial" w:cs="Arial"/>
          <w:sz w:val="22"/>
          <w:szCs w:val="22"/>
        </w:rPr>
        <w:t xml:space="preserve"> a minimum</w:t>
      </w:r>
      <w:r w:rsidRPr="000E3193">
        <w:rPr>
          <w:rFonts w:ascii="Arial" w:eastAsia="MS Mincho" w:hAnsi="Arial" w:cs="Arial"/>
          <w:sz w:val="22"/>
          <w:szCs w:val="22"/>
        </w:rPr>
        <w:t xml:space="preserve"> 1/4" (6mm) between panels at sides and edges, and a 2" (50mm) expansion void at walls and vertical obstruct</w:t>
      </w:r>
      <w:r>
        <w:rPr>
          <w:rFonts w:ascii="Arial" w:eastAsia="MS Mincho" w:hAnsi="Arial" w:cs="Arial"/>
          <w:sz w:val="22"/>
          <w:szCs w:val="22"/>
        </w:rPr>
        <w:t>ions</w:t>
      </w:r>
      <w:r w:rsidRPr="000E3193">
        <w:rPr>
          <w:rFonts w:ascii="Arial" w:hAnsi="Arial" w:cs="Arial"/>
          <w:sz w:val="22"/>
          <w:szCs w:val="22"/>
        </w:rPr>
        <w:t>.</w:t>
      </w:r>
      <w:r w:rsidR="00234419">
        <w:rPr>
          <w:rFonts w:ascii="Arial" w:hAnsi="Arial" w:cs="Arial"/>
          <w:sz w:val="22"/>
          <w:szCs w:val="22"/>
        </w:rPr>
        <w:t xml:space="preserve">  Fasten overlapping nailer strips to the adjacent panels using two (2) ¾” staples per nailer strip. </w:t>
      </w:r>
    </w:p>
    <w:p w14:paraId="0B9839A6" w14:textId="77777777" w:rsidR="00690ACF" w:rsidRDefault="00690ACF" w:rsidP="00690ACF">
      <w:pPr>
        <w:widowControl/>
        <w:ind w:left="360" w:hanging="360"/>
        <w:rPr>
          <w:rFonts w:ascii="Arial" w:eastAsia="MS Mincho" w:hAnsi="Arial" w:cs="Arial"/>
          <w:sz w:val="22"/>
          <w:szCs w:val="22"/>
        </w:rPr>
      </w:pPr>
      <w:r>
        <w:rPr>
          <w:rFonts w:ascii="Arial" w:hAnsi="Arial" w:cs="Arial"/>
          <w:sz w:val="22"/>
          <w:szCs w:val="22"/>
        </w:rPr>
        <w:t>D</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101488A2" w14:textId="0FC6FB16" w:rsidR="00690ACF" w:rsidRPr="001B4C44" w:rsidRDefault="0051374E" w:rsidP="00690AC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E</w:t>
      </w:r>
      <w:r w:rsidR="00690ACF" w:rsidRPr="001B4C44">
        <w:rPr>
          <w:rFonts w:ascii="Arial" w:hAnsi="Arial" w:cs="Arial"/>
          <w:spacing w:val="-3"/>
          <w:sz w:val="22"/>
          <w:szCs w:val="22"/>
        </w:rPr>
        <w:t>.</w:t>
      </w:r>
      <w:r w:rsidR="00690ACF" w:rsidRPr="001B4C44">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w:t>
      </w:r>
      <w:r w:rsidR="00690ACF">
        <w:rPr>
          <w:rFonts w:ascii="Arial" w:hAnsi="Arial" w:cs="Arial"/>
          <w:spacing w:val="-3"/>
          <w:sz w:val="22"/>
          <w:szCs w:val="22"/>
        </w:rPr>
        <w:t xml:space="preserve"> to</w:t>
      </w:r>
      <w:r w:rsidR="00690ACF"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7ECA5FB4"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34C666B7"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3A5F4ABB" w14:textId="24B6D169"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3965AF">
        <w:rPr>
          <w:rFonts w:ascii="Arial" w:hAnsi="Arial" w:cs="Arial"/>
          <w:spacing w:val="-3"/>
          <w:sz w:val="22"/>
          <w:szCs w:val="22"/>
        </w:rPr>
        <w:t>,</w:t>
      </w:r>
      <w:r w:rsidRPr="001B4C44">
        <w:rPr>
          <w:rFonts w:ascii="Arial" w:hAnsi="Arial" w:cs="Arial"/>
          <w:spacing w:val="-3"/>
          <w:sz w:val="22"/>
          <w:szCs w:val="22"/>
        </w:rPr>
        <w:t xml:space="preserve"> and fine grade sandpaper.</w:t>
      </w:r>
    </w:p>
    <w:p w14:paraId="74C2B00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E75940"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557D753"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 or shiners.</w:t>
      </w:r>
    </w:p>
    <w:p w14:paraId="35EC545C"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p>
    <w:p w14:paraId="466D12A8"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61718A9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BDE178C"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723A3025"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3D55F6EC"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5EEA2C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4EE6E350"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0AAB510D" w14:textId="77777777" w:rsidR="00690ACF" w:rsidRPr="001B4C44" w:rsidRDefault="00690ACF" w:rsidP="00690ACF">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6951232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68BEA1A7"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744C61A0" w14:textId="77777777" w:rsidR="00690ACF" w:rsidRPr="001B4C44" w:rsidRDefault="00690ACF" w:rsidP="00690ACF">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314A2EC9"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05F1B202"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2446BA2A" w14:textId="148C6F6E" w:rsidR="00690ACF" w:rsidRPr="001B4C44" w:rsidRDefault="00690ACF" w:rsidP="00690ACF">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3965AF">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860A304" w14:textId="77777777" w:rsidR="00690ACF" w:rsidRPr="001B4C44" w:rsidRDefault="00690ACF" w:rsidP="00690ACF">
      <w:pPr>
        <w:pStyle w:val="PlainText"/>
        <w:tabs>
          <w:tab w:val="left" w:pos="0"/>
          <w:tab w:val="left" w:pos="270"/>
        </w:tabs>
        <w:ind w:left="360" w:hanging="360"/>
        <w:rPr>
          <w:rFonts w:ascii="Arial" w:eastAsia="MS Mincho" w:hAnsi="Arial" w:cs="Arial"/>
          <w:sz w:val="22"/>
          <w:szCs w:val="22"/>
        </w:rPr>
      </w:pPr>
    </w:p>
    <w:p w14:paraId="3E5AAE6A" w14:textId="77777777" w:rsidR="00690ACF" w:rsidRPr="001B4C44" w:rsidRDefault="00690ACF" w:rsidP="00690ACF">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37E1E9CE" w14:textId="77777777" w:rsidR="00690ACF" w:rsidRPr="001B4C44" w:rsidRDefault="00690ACF" w:rsidP="00690ACF">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0D360BF" w14:textId="77777777" w:rsidR="00690ACF" w:rsidRPr="001B4C44" w:rsidRDefault="00690ACF" w:rsidP="00690ACF">
      <w:pPr>
        <w:pStyle w:val="PlainText"/>
        <w:tabs>
          <w:tab w:val="left" w:pos="0"/>
          <w:tab w:val="left" w:pos="270"/>
        </w:tabs>
        <w:ind w:left="360" w:hanging="360"/>
        <w:rPr>
          <w:rFonts w:ascii="Arial" w:eastAsia="MS Mincho" w:hAnsi="Arial" w:cs="Arial"/>
          <w:sz w:val="16"/>
          <w:szCs w:val="16"/>
        </w:rPr>
      </w:pPr>
    </w:p>
    <w:p w14:paraId="78336237" w14:textId="53676A08" w:rsidR="00690ACF" w:rsidRPr="00B431A0" w:rsidRDefault="00690ACF" w:rsidP="00690ACF">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C4625E">
        <w:rPr>
          <w:rFonts w:ascii="Arial" w:eastAsia="MS Mincho" w:hAnsi="Arial" w:cs="Arial"/>
          <w:sz w:val="16"/>
          <w:szCs w:val="16"/>
        </w:rPr>
        <w:t>6/21</w:t>
      </w:r>
    </w:p>
    <w:p w14:paraId="2DE0752C" w14:textId="77777777" w:rsidR="008C581D" w:rsidRPr="00A765FC" w:rsidRDefault="008C581D" w:rsidP="006C1BAB">
      <w:pPr>
        <w:suppressAutoHyphens/>
        <w:jc w:val="both"/>
      </w:pPr>
    </w:p>
    <w:sectPr w:rsidR="008C581D" w:rsidRPr="00A765FC" w:rsidSect="00A60CCF">
      <w:headerReference w:type="default" r:id="rId13"/>
      <w:endnotePr>
        <w:numFmt w:val="decimal"/>
      </w:endnotePr>
      <w:pgSz w:w="12240" w:h="15840" w:code="1"/>
      <w:pgMar w:top="27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7601" w14:textId="77777777" w:rsidR="00783CB2" w:rsidRDefault="00783CB2">
      <w:pPr>
        <w:spacing w:line="20" w:lineRule="exact"/>
      </w:pPr>
    </w:p>
  </w:endnote>
  <w:endnote w:type="continuationSeparator" w:id="0">
    <w:p w14:paraId="59724A03" w14:textId="77777777" w:rsidR="00783CB2" w:rsidRDefault="00783CB2">
      <w:r>
        <w:t xml:space="preserve"> </w:t>
      </w:r>
    </w:p>
  </w:endnote>
  <w:endnote w:type="continuationNotice" w:id="1">
    <w:p w14:paraId="38B9BCFF" w14:textId="77777777" w:rsidR="00783CB2" w:rsidRDefault="00783CB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8A38E" w14:textId="77777777" w:rsidR="00783CB2" w:rsidRDefault="00783CB2">
      <w:r>
        <w:separator/>
      </w:r>
    </w:p>
  </w:footnote>
  <w:footnote w:type="continuationSeparator" w:id="0">
    <w:p w14:paraId="1387CE67" w14:textId="77777777" w:rsidR="00783CB2" w:rsidRDefault="00783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0F2340"/>
    <w:rsid w:val="00122BC8"/>
    <w:rsid w:val="001244AD"/>
    <w:rsid w:val="00125077"/>
    <w:rsid w:val="00125AEA"/>
    <w:rsid w:val="001408F8"/>
    <w:rsid w:val="001625A5"/>
    <w:rsid w:val="00234419"/>
    <w:rsid w:val="00247846"/>
    <w:rsid w:val="0025727C"/>
    <w:rsid w:val="002F1845"/>
    <w:rsid w:val="0036170B"/>
    <w:rsid w:val="003771E8"/>
    <w:rsid w:val="0037756C"/>
    <w:rsid w:val="003965AF"/>
    <w:rsid w:val="003C0727"/>
    <w:rsid w:val="003D652B"/>
    <w:rsid w:val="00402862"/>
    <w:rsid w:val="00410961"/>
    <w:rsid w:val="00440219"/>
    <w:rsid w:val="00470F27"/>
    <w:rsid w:val="004E3FF2"/>
    <w:rsid w:val="0051374E"/>
    <w:rsid w:val="005572F6"/>
    <w:rsid w:val="005762D0"/>
    <w:rsid w:val="005963E8"/>
    <w:rsid w:val="005C6CBA"/>
    <w:rsid w:val="005F1998"/>
    <w:rsid w:val="00605A0C"/>
    <w:rsid w:val="00612E0B"/>
    <w:rsid w:val="00636345"/>
    <w:rsid w:val="00687848"/>
    <w:rsid w:val="00690ACF"/>
    <w:rsid w:val="006A0E6B"/>
    <w:rsid w:val="006C1BAB"/>
    <w:rsid w:val="006C22EB"/>
    <w:rsid w:val="006F6B94"/>
    <w:rsid w:val="00783CB2"/>
    <w:rsid w:val="007A2466"/>
    <w:rsid w:val="007B32C8"/>
    <w:rsid w:val="007B4C36"/>
    <w:rsid w:val="007B55C9"/>
    <w:rsid w:val="007C50CC"/>
    <w:rsid w:val="007F42E2"/>
    <w:rsid w:val="007F469B"/>
    <w:rsid w:val="007F6237"/>
    <w:rsid w:val="008015F6"/>
    <w:rsid w:val="008258B3"/>
    <w:rsid w:val="00837186"/>
    <w:rsid w:val="00864887"/>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60CCF"/>
    <w:rsid w:val="00A83F00"/>
    <w:rsid w:val="00AB60E2"/>
    <w:rsid w:val="00B20BAC"/>
    <w:rsid w:val="00B65A8D"/>
    <w:rsid w:val="00B679E5"/>
    <w:rsid w:val="00B86E74"/>
    <w:rsid w:val="00B9292F"/>
    <w:rsid w:val="00BB22AD"/>
    <w:rsid w:val="00BB5399"/>
    <w:rsid w:val="00BE4606"/>
    <w:rsid w:val="00C4625E"/>
    <w:rsid w:val="00C81C7F"/>
    <w:rsid w:val="00CC09FF"/>
    <w:rsid w:val="00D014C5"/>
    <w:rsid w:val="00D56E52"/>
    <w:rsid w:val="00D63605"/>
    <w:rsid w:val="00D80C62"/>
    <w:rsid w:val="00D82F50"/>
    <w:rsid w:val="00DB323B"/>
    <w:rsid w:val="00DD2EA2"/>
    <w:rsid w:val="00DE148A"/>
    <w:rsid w:val="00E81932"/>
    <w:rsid w:val="00EA3DEE"/>
    <w:rsid w:val="00EB5B01"/>
    <w:rsid w:val="00F137CF"/>
    <w:rsid w:val="00F429ED"/>
    <w:rsid w:val="00F8458A"/>
    <w:rsid w:val="00F85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053E8FE"/>
  <w14:defaultImageDpi w14:val="32767"/>
  <w15:docId w15:val="{2DD820C6-1D24-4D92-AEFD-41015634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27"/>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690ACF"/>
  </w:style>
  <w:style w:type="paragraph" w:styleId="BodyText">
    <w:name w:val="Body Text"/>
    <w:basedOn w:val="Normal"/>
    <w:link w:val="BodyTextChar"/>
    <w:uiPriority w:val="1"/>
    <w:qFormat/>
    <w:rsid w:val="00690ACF"/>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690ACF"/>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BCFEF6-3024-4FFA-B617-261C9B43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5</Pages>
  <Words>1927</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12697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10</cp:revision>
  <cp:lastPrinted>2016-12-14T14:41:00Z</cp:lastPrinted>
  <dcterms:created xsi:type="dcterms:W3CDTF">2016-12-22T03:15:00Z</dcterms:created>
  <dcterms:modified xsi:type="dcterms:W3CDTF">2021-08-30T15:26:00Z</dcterms:modified>
</cp:coreProperties>
</file>